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F7C" w:rsidRPr="004C1F64" w:rsidRDefault="00177F7C" w:rsidP="004C1F64">
      <w:pPr>
        <w:spacing w:after="100" w:line="240" w:lineRule="auto"/>
        <w:ind w:left="0" w:hanging="5"/>
        <w:jc w:val="center"/>
        <w:rPr>
          <w:rFonts w:ascii="Arial" w:hAnsi="Arial" w:cs="Arial"/>
          <w:b/>
        </w:rPr>
      </w:pPr>
    </w:p>
    <w:p w:rsidR="00E42686" w:rsidRPr="004C1F64" w:rsidRDefault="003A5372" w:rsidP="004C1F64">
      <w:pPr>
        <w:spacing w:after="100" w:line="240" w:lineRule="auto"/>
        <w:ind w:left="0" w:hanging="5"/>
        <w:jc w:val="center"/>
        <w:rPr>
          <w:rFonts w:ascii="Arial" w:hAnsi="Arial" w:cs="Arial"/>
          <w:b/>
        </w:rPr>
      </w:pPr>
      <w:r w:rsidRPr="004C1F64">
        <w:rPr>
          <w:rFonts w:ascii="Arial" w:hAnsi="Arial" w:cs="Arial"/>
          <w:b/>
        </w:rPr>
        <w:t>NATIONAL INTRUCTIONAL MEDIA INSTITUTE</w:t>
      </w:r>
    </w:p>
    <w:p w:rsidR="003A5372" w:rsidRPr="004C1F64" w:rsidRDefault="003A5372" w:rsidP="004C1F64">
      <w:pPr>
        <w:spacing w:after="100" w:line="240" w:lineRule="auto"/>
        <w:ind w:left="0" w:hanging="5"/>
        <w:jc w:val="center"/>
        <w:rPr>
          <w:rFonts w:ascii="Arial" w:hAnsi="Arial" w:cs="Arial"/>
          <w:b/>
        </w:rPr>
      </w:pPr>
      <w:r w:rsidRPr="004C1F64">
        <w:rPr>
          <w:rFonts w:ascii="Arial" w:hAnsi="Arial" w:cs="Arial"/>
          <w:b/>
        </w:rPr>
        <w:t>(AN AUTONOMOUS INSTITUTION)</w:t>
      </w:r>
    </w:p>
    <w:p w:rsidR="003A5372" w:rsidRPr="004C1F64" w:rsidRDefault="001C3618" w:rsidP="004C1F64">
      <w:pPr>
        <w:spacing w:after="100" w:line="240" w:lineRule="auto"/>
        <w:ind w:left="0" w:hanging="5"/>
        <w:jc w:val="center"/>
        <w:rPr>
          <w:rFonts w:ascii="Arial" w:hAnsi="Arial" w:cs="Arial"/>
          <w:b/>
        </w:rPr>
      </w:pPr>
      <w:r>
        <w:rPr>
          <w:rFonts w:ascii="Arial" w:hAnsi="Arial" w:cs="Arial"/>
          <w:b/>
        </w:rPr>
        <w:t>GOVT. OF INDIA</w:t>
      </w:r>
    </w:p>
    <w:p w:rsidR="003A5372" w:rsidRPr="004C1F64" w:rsidRDefault="003A5372" w:rsidP="004C1F64">
      <w:pPr>
        <w:spacing w:after="100" w:line="240" w:lineRule="auto"/>
        <w:ind w:left="0" w:hanging="5"/>
        <w:jc w:val="center"/>
        <w:rPr>
          <w:rFonts w:ascii="Arial" w:hAnsi="Arial" w:cs="Arial"/>
          <w:b/>
        </w:rPr>
      </w:pPr>
      <w:r w:rsidRPr="004C1F64">
        <w:rPr>
          <w:rFonts w:ascii="Arial" w:hAnsi="Arial" w:cs="Arial"/>
          <w:b/>
        </w:rPr>
        <w:t>Ministry of Skill Development and Entrepreneurship</w:t>
      </w:r>
    </w:p>
    <w:p w:rsidR="003A5372" w:rsidRPr="004C1F64" w:rsidRDefault="003A5372" w:rsidP="004C1F64">
      <w:pPr>
        <w:spacing w:after="100" w:line="240" w:lineRule="auto"/>
        <w:ind w:left="0" w:hanging="5"/>
        <w:jc w:val="center"/>
        <w:rPr>
          <w:rFonts w:ascii="Arial" w:hAnsi="Arial" w:cs="Arial"/>
          <w:b/>
        </w:rPr>
      </w:pPr>
      <w:r w:rsidRPr="004C1F64">
        <w:rPr>
          <w:rFonts w:ascii="Arial" w:hAnsi="Arial" w:cs="Arial"/>
          <w:b/>
        </w:rPr>
        <w:t>Post Box. No. 3142, CTI Campus, Guindy Industrial Estate, Guindy, Chennai – 32</w:t>
      </w:r>
    </w:p>
    <w:p w:rsidR="003A5372" w:rsidRPr="004C1F64" w:rsidRDefault="003A5372" w:rsidP="004C1F64">
      <w:pPr>
        <w:spacing w:after="100" w:line="240" w:lineRule="auto"/>
        <w:ind w:left="0" w:hanging="5"/>
        <w:jc w:val="center"/>
        <w:rPr>
          <w:rFonts w:ascii="Arial" w:hAnsi="Arial" w:cs="Arial"/>
          <w:b/>
        </w:rPr>
      </w:pPr>
      <w:r w:rsidRPr="004C1F64">
        <w:rPr>
          <w:rFonts w:ascii="Arial" w:hAnsi="Arial" w:cs="Arial"/>
          <w:b/>
        </w:rPr>
        <w:t xml:space="preserve">E-mail: </w:t>
      </w:r>
      <w:hyperlink r:id="rId7" w:history="1">
        <w:r w:rsidRPr="004C1F64">
          <w:rPr>
            <w:rStyle w:val="Hyperlink"/>
            <w:rFonts w:ascii="Arial" w:hAnsi="Arial" w:cs="Arial"/>
            <w:b/>
          </w:rPr>
          <w:t>Chennai-nimi@nic.in</w:t>
        </w:r>
      </w:hyperlink>
      <w:r w:rsidRPr="004C1F64">
        <w:rPr>
          <w:rFonts w:ascii="Arial" w:hAnsi="Arial" w:cs="Arial"/>
          <w:b/>
        </w:rPr>
        <w:t>, Phone No: 044-22500657, 044-22500248</w:t>
      </w:r>
    </w:p>
    <w:p w:rsidR="003A5372" w:rsidRPr="004C1F64" w:rsidRDefault="003A5372" w:rsidP="004C1F64">
      <w:pPr>
        <w:spacing w:after="100" w:line="240" w:lineRule="auto"/>
        <w:ind w:left="0" w:hanging="5"/>
        <w:jc w:val="center"/>
        <w:rPr>
          <w:rFonts w:ascii="Arial" w:hAnsi="Arial" w:cs="Arial"/>
          <w:b/>
          <w:u w:val="single"/>
        </w:rPr>
      </w:pPr>
      <w:r w:rsidRPr="004C1F64">
        <w:rPr>
          <w:rFonts w:ascii="Arial" w:hAnsi="Arial" w:cs="Arial"/>
          <w:b/>
          <w:u w:val="single"/>
        </w:rPr>
        <w:t>Empanelment of Experts</w:t>
      </w:r>
    </w:p>
    <w:p w:rsidR="004C4972" w:rsidRDefault="003A5372" w:rsidP="004C1F64">
      <w:pPr>
        <w:spacing w:after="100" w:line="240" w:lineRule="auto"/>
        <w:ind w:left="0" w:hanging="5"/>
        <w:rPr>
          <w:rFonts w:ascii="Arial" w:hAnsi="Arial" w:cs="Arial"/>
        </w:rPr>
      </w:pPr>
      <w:r w:rsidRPr="004C1F64">
        <w:rPr>
          <w:rFonts w:ascii="Arial" w:hAnsi="Arial" w:cs="Arial"/>
        </w:rPr>
        <w:t>National Instructional Media Institute (NIMI) invites application from Qualified and Experienced Profe</w:t>
      </w:r>
      <w:r w:rsidR="0075463E" w:rsidRPr="004C1F64">
        <w:rPr>
          <w:rFonts w:ascii="Arial" w:hAnsi="Arial" w:cs="Arial"/>
        </w:rPr>
        <w:t>ssionals from various</w:t>
      </w:r>
      <w:r w:rsidR="006B3607">
        <w:rPr>
          <w:rFonts w:ascii="Arial" w:hAnsi="Arial" w:cs="Arial"/>
        </w:rPr>
        <w:t xml:space="preserve"> S</w:t>
      </w:r>
      <w:r w:rsidRPr="004C1F64">
        <w:rPr>
          <w:rFonts w:ascii="Arial" w:hAnsi="Arial" w:cs="Arial"/>
        </w:rPr>
        <w:t>ectors</w:t>
      </w:r>
      <w:r w:rsidR="006B3607">
        <w:rPr>
          <w:rFonts w:ascii="Arial" w:hAnsi="Arial" w:cs="Arial"/>
        </w:rPr>
        <w:t>/T</w:t>
      </w:r>
      <w:r w:rsidR="000E47AF">
        <w:rPr>
          <w:rFonts w:ascii="Arial" w:hAnsi="Arial" w:cs="Arial"/>
        </w:rPr>
        <w:t xml:space="preserve">rades </w:t>
      </w:r>
      <w:r w:rsidR="006B3607">
        <w:rPr>
          <w:rFonts w:ascii="Arial" w:hAnsi="Arial" w:cs="Arial"/>
        </w:rPr>
        <w:t>(M</w:t>
      </w:r>
      <w:r w:rsidR="003130FE">
        <w:rPr>
          <w:rFonts w:ascii="Arial" w:hAnsi="Arial" w:cs="Arial"/>
        </w:rPr>
        <w:t xml:space="preserve">echanical, Electrical, </w:t>
      </w:r>
      <w:r w:rsidR="009D784B">
        <w:rPr>
          <w:rFonts w:ascii="Arial" w:hAnsi="Arial" w:cs="Arial"/>
        </w:rPr>
        <w:t xml:space="preserve">Electronic Mechanic </w:t>
      </w:r>
      <w:r w:rsidR="003130FE">
        <w:rPr>
          <w:rFonts w:ascii="Arial" w:hAnsi="Arial" w:cs="Arial"/>
        </w:rPr>
        <w:t>Production,</w:t>
      </w:r>
      <w:r w:rsidR="009D784B">
        <w:rPr>
          <w:rFonts w:ascii="Arial" w:hAnsi="Arial" w:cs="Arial"/>
        </w:rPr>
        <w:t xml:space="preserve"> IT, Food production, </w:t>
      </w:r>
      <w:r w:rsidR="003130FE">
        <w:rPr>
          <w:rFonts w:ascii="Arial" w:hAnsi="Arial" w:cs="Arial"/>
        </w:rPr>
        <w:t>Tourism etc.</w:t>
      </w:r>
      <w:r w:rsidR="006B3607">
        <w:rPr>
          <w:rFonts w:ascii="Arial" w:hAnsi="Arial" w:cs="Arial"/>
        </w:rPr>
        <w:t>)</w:t>
      </w:r>
      <w:r w:rsidR="003130FE">
        <w:rPr>
          <w:rFonts w:ascii="Arial" w:hAnsi="Arial" w:cs="Arial"/>
        </w:rPr>
        <w:t xml:space="preserve"> </w:t>
      </w:r>
      <w:r w:rsidR="004C4972" w:rsidRPr="004C1F64">
        <w:rPr>
          <w:rFonts w:ascii="Arial" w:hAnsi="Arial" w:cs="Arial"/>
        </w:rPr>
        <w:t>for empanelment of experts</w:t>
      </w:r>
      <w:r w:rsidR="001C3618">
        <w:rPr>
          <w:rFonts w:ascii="Arial" w:hAnsi="Arial" w:cs="Arial"/>
        </w:rPr>
        <w:t xml:space="preserve"> </w:t>
      </w:r>
      <w:r w:rsidR="006B3607">
        <w:rPr>
          <w:rFonts w:ascii="Arial" w:hAnsi="Arial" w:cs="Arial"/>
        </w:rPr>
        <w:t>to develop</w:t>
      </w:r>
      <w:r w:rsidR="001C3618">
        <w:rPr>
          <w:rFonts w:ascii="Arial" w:hAnsi="Arial" w:cs="Arial"/>
        </w:rPr>
        <w:t xml:space="preserve"> of Instructional Material</w:t>
      </w:r>
      <w:r w:rsidR="006B3607">
        <w:rPr>
          <w:rFonts w:ascii="Arial" w:hAnsi="Arial" w:cs="Arial"/>
        </w:rPr>
        <w:t xml:space="preserve"> for NCVT approved Trades and </w:t>
      </w:r>
      <w:r w:rsidR="00181DC6">
        <w:rPr>
          <w:rFonts w:ascii="Arial" w:hAnsi="Arial" w:cs="Arial"/>
        </w:rPr>
        <w:t>various</w:t>
      </w:r>
      <w:r w:rsidR="006B3607">
        <w:rPr>
          <w:rFonts w:ascii="Arial" w:hAnsi="Arial" w:cs="Arial"/>
        </w:rPr>
        <w:t xml:space="preserve"> </w:t>
      </w:r>
      <w:r w:rsidR="004B505F">
        <w:rPr>
          <w:rFonts w:ascii="Arial" w:hAnsi="Arial" w:cs="Arial"/>
        </w:rPr>
        <w:t>S</w:t>
      </w:r>
      <w:r w:rsidR="00181DC6">
        <w:rPr>
          <w:rFonts w:ascii="Arial" w:hAnsi="Arial" w:cs="Arial"/>
        </w:rPr>
        <w:t>ectors covered under NSDC.</w:t>
      </w:r>
    </w:p>
    <w:p w:rsidR="00422134" w:rsidRPr="004C1F64" w:rsidRDefault="00422134" w:rsidP="004C1F64">
      <w:pPr>
        <w:spacing w:after="100" w:line="240" w:lineRule="auto"/>
        <w:ind w:left="0" w:hanging="5"/>
        <w:rPr>
          <w:rFonts w:ascii="Arial" w:hAnsi="Arial" w:cs="Arial"/>
        </w:rPr>
      </w:pPr>
    </w:p>
    <w:p w:rsidR="004C4972" w:rsidRPr="004C1F64" w:rsidRDefault="004C4972" w:rsidP="004C1F64">
      <w:pPr>
        <w:spacing w:after="100" w:line="240" w:lineRule="auto"/>
        <w:ind w:left="0" w:hanging="5"/>
        <w:jc w:val="center"/>
        <w:rPr>
          <w:rFonts w:ascii="Arial" w:hAnsi="Arial" w:cs="Arial"/>
        </w:rPr>
      </w:pPr>
      <w:r w:rsidRPr="004C1F64">
        <w:rPr>
          <w:rFonts w:ascii="Arial" w:hAnsi="Arial" w:cs="Arial"/>
        </w:rPr>
        <w:t xml:space="preserve">For Details Please Visit – </w:t>
      </w:r>
      <w:hyperlink r:id="rId8" w:history="1">
        <w:r w:rsidRPr="004C1F64">
          <w:rPr>
            <w:rStyle w:val="Hyperlink"/>
            <w:rFonts w:ascii="Arial" w:hAnsi="Arial" w:cs="Arial"/>
          </w:rPr>
          <w:t>www.nimi.gov.in</w:t>
        </w:r>
      </w:hyperlink>
    </w:p>
    <w:p w:rsidR="004673B3" w:rsidRPr="004C1F64" w:rsidRDefault="004673B3" w:rsidP="004C1F64">
      <w:pPr>
        <w:spacing w:after="100" w:line="240" w:lineRule="auto"/>
        <w:ind w:left="0" w:hanging="5"/>
        <w:jc w:val="center"/>
        <w:rPr>
          <w:rFonts w:ascii="Arial" w:hAnsi="Arial" w:cs="Arial"/>
        </w:rPr>
      </w:pPr>
    </w:p>
    <w:p w:rsidR="00A13331" w:rsidRDefault="00A13331" w:rsidP="004C1F64">
      <w:pPr>
        <w:spacing w:after="100" w:line="240" w:lineRule="auto"/>
        <w:ind w:left="0" w:hanging="5"/>
        <w:rPr>
          <w:rFonts w:ascii="Arial" w:hAnsi="Arial" w:cs="Arial"/>
        </w:rPr>
      </w:pPr>
    </w:p>
    <w:p w:rsidR="00D90085" w:rsidRPr="004C1F64" w:rsidRDefault="00971360" w:rsidP="004C1F64">
      <w:pPr>
        <w:spacing w:after="100" w:line="240" w:lineRule="auto"/>
        <w:ind w:left="0" w:hanging="5"/>
        <w:rPr>
          <w:rFonts w:ascii="Arial" w:hAnsi="Arial" w:cs="Arial"/>
        </w:rPr>
      </w:pPr>
      <w:r>
        <w:rPr>
          <w:rFonts w:ascii="Arial" w:hAnsi="Arial" w:cs="Arial"/>
        </w:rPr>
        <w:t xml:space="preserve"> </w:t>
      </w:r>
    </w:p>
    <w:p w:rsidR="00D90085" w:rsidRPr="004C1F64" w:rsidRDefault="00D90085" w:rsidP="004C1F64">
      <w:pPr>
        <w:spacing w:after="100" w:line="240" w:lineRule="auto"/>
        <w:ind w:left="0" w:hanging="5"/>
        <w:rPr>
          <w:rFonts w:ascii="Arial" w:hAnsi="Arial" w:cs="Arial"/>
        </w:rPr>
      </w:pPr>
    </w:p>
    <w:p w:rsidR="00D90085" w:rsidRPr="004C1F64" w:rsidRDefault="00D90085" w:rsidP="004C1F64">
      <w:pPr>
        <w:spacing w:after="100" w:line="240" w:lineRule="auto"/>
        <w:ind w:left="0" w:hanging="5"/>
        <w:rPr>
          <w:rFonts w:ascii="Arial" w:hAnsi="Arial" w:cs="Arial"/>
        </w:rPr>
      </w:pPr>
    </w:p>
    <w:p w:rsidR="00D90085" w:rsidRPr="004C1F64" w:rsidRDefault="00D90085" w:rsidP="004C1F64">
      <w:pPr>
        <w:spacing w:after="100" w:line="240" w:lineRule="auto"/>
        <w:ind w:left="0" w:hanging="5"/>
        <w:rPr>
          <w:rFonts w:ascii="Arial" w:hAnsi="Arial" w:cs="Arial"/>
        </w:rPr>
      </w:pPr>
    </w:p>
    <w:p w:rsidR="00D90085" w:rsidRPr="004C1F64" w:rsidRDefault="00D90085" w:rsidP="004C1F64">
      <w:pPr>
        <w:spacing w:after="100" w:line="240" w:lineRule="auto"/>
        <w:ind w:left="0" w:hanging="5"/>
        <w:rPr>
          <w:rFonts w:ascii="Arial" w:hAnsi="Arial" w:cs="Arial"/>
        </w:rPr>
      </w:pPr>
    </w:p>
    <w:p w:rsidR="00D90085" w:rsidRPr="004C1F64" w:rsidRDefault="00D90085" w:rsidP="004C1F64">
      <w:pPr>
        <w:spacing w:after="100" w:line="240" w:lineRule="auto"/>
        <w:ind w:left="0" w:hanging="5"/>
        <w:rPr>
          <w:rFonts w:ascii="Arial" w:hAnsi="Arial" w:cs="Arial"/>
        </w:rPr>
      </w:pPr>
    </w:p>
    <w:p w:rsidR="00D90085" w:rsidRPr="004C1F64" w:rsidRDefault="00D90085" w:rsidP="004C1F64">
      <w:pPr>
        <w:spacing w:after="100" w:line="240" w:lineRule="auto"/>
        <w:ind w:left="0" w:hanging="5"/>
        <w:rPr>
          <w:rFonts w:ascii="Arial" w:hAnsi="Arial" w:cs="Arial"/>
        </w:rPr>
      </w:pPr>
    </w:p>
    <w:p w:rsidR="00D90085" w:rsidRPr="004C1F64" w:rsidRDefault="00D90085" w:rsidP="004C1F64">
      <w:pPr>
        <w:spacing w:after="100" w:line="240" w:lineRule="auto"/>
        <w:ind w:left="0" w:hanging="5"/>
        <w:rPr>
          <w:rFonts w:ascii="Arial" w:hAnsi="Arial" w:cs="Arial"/>
        </w:rPr>
      </w:pPr>
    </w:p>
    <w:p w:rsidR="00D90085" w:rsidRPr="004C1F64" w:rsidRDefault="00D90085" w:rsidP="004C1F64">
      <w:pPr>
        <w:spacing w:after="100" w:line="240" w:lineRule="auto"/>
        <w:ind w:left="0" w:hanging="5"/>
        <w:rPr>
          <w:rFonts w:ascii="Arial" w:hAnsi="Arial" w:cs="Arial"/>
        </w:rPr>
      </w:pPr>
    </w:p>
    <w:p w:rsidR="00D90085" w:rsidRPr="004C1F64" w:rsidRDefault="00D90085" w:rsidP="004C1F64">
      <w:pPr>
        <w:spacing w:after="100" w:line="240" w:lineRule="auto"/>
        <w:ind w:left="0" w:hanging="5"/>
        <w:rPr>
          <w:rFonts w:ascii="Arial" w:hAnsi="Arial" w:cs="Arial"/>
        </w:rPr>
      </w:pPr>
    </w:p>
    <w:p w:rsidR="00D90085" w:rsidRPr="004C1F64" w:rsidRDefault="00D90085" w:rsidP="004C1F64">
      <w:pPr>
        <w:spacing w:after="100" w:line="240" w:lineRule="auto"/>
        <w:ind w:left="0" w:hanging="5"/>
        <w:rPr>
          <w:rFonts w:ascii="Arial" w:hAnsi="Arial" w:cs="Arial"/>
        </w:rPr>
      </w:pPr>
    </w:p>
    <w:p w:rsidR="00D90085" w:rsidRPr="004C1F64" w:rsidRDefault="00D90085" w:rsidP="004C1F64">
      <w:pPr>
        <w:spacing w:after="100" w:line="240" w:lineRule="auto"/>
        <w:ind w:left="0" w:hanging="5"/>
        <w:rPr>
          <w:rFonts w:ascii="Arial" w:hAnsi="Arial" w:cs="Arial"/>
        </w:rPr>
      </w:pPr>
    </w:p>
    <w:p w:rsidR="00D90085" w:rsidRPr="004C1F64" w:rsidRDefault="00D90085" w:rsidP="004C1F64">
      <w:pPr>
        <w:spacing w:after="100" w:line="240" w:lineRule="auto"/>
        <w:ind w:left="0" w:hanging="5"/>
        <w:rPr>
          <w:rFonts w:ascii="Arial" w:hAnsi="Arial" w:cs="Arial"/>
        </w:rPr>
      </w:pPr>
    </w:p>
    <w:p w:rsidR="00D90085" w:rsidRPr="004C1F64" w:rsidRDefault="00D90085" w:rsidP="004C1F64">
      <w:pPr>
        <w:spacing w:after="100" w:line="240" w:lineRule="auto"/>
        <w:ind w:left="0" w:hanging="5"/>
        <w:rPr>
          <w:rFonts w:ascii="Arial" w:hAnsi="Arial" w:cs="Arial"/>
        </w:rPr>
      </w:pPr>
    </w:p>
    <w:p w:rsidR="00D90085" w:rsidRPr="004C1F64" w:rsidRDefault="00D90085" w:rsidP="004C1F64">
      <w:pPr>
        <w:spacing w:after="100" w:line="240" w:lineRule="auto"/>
        <w:ind w:left="0" w:hanging="5"/>
        <w:rPr>
          <w:rFonts w:ascii="Arial" w:hAnsi="Arial" w:cs="Arial"/>
        </w:rPr>
      </w:pPr>
    </w:p>
    <w:p w:rsidR="00D90085" w:rsidRPr="004C1F64" w:rsidRDefault="00D90085" w:rsidP="004C1F64">
      <w:pPr>
        <w:spacing w:after="100" w:line="240" w:lineRule="auto"/>
        <w:ind w:left="0" w:hanging="5"/>
        <w:rPr>
          <w:rFonts w:ascii="Arial" w:hAnsi="Arial" w:cs="Arial"/>
        </w:rPr>
      </w:pPr>
    </w:p>
    <w:p w:rsidR="004C1F64" w:rsidRDefault="004C1F64" w:rsidP="004C1F64">
      <w:pPr>
        <w:spacing w:after="100" w:line="240" w:lineRule="auto"/>
        <w:ind w:left="0" w:hanging="5"/>
        <w:jc w:val="center"/>
        <w:rPr>
          <w:rFonts w:ascii="Arial" w:hAnsi="Arial" w:cs="Arial"/>
          <w:b/>
          <w:smallCaps/>
        </w:rPr>
      </w:pPr>
    </w:p>
    <w:p w:rsidR="004C1F64" w:rsidRDefault="004C1F64" w:rsidP="004C1F64">
      <w:pPr>
        <w:spacing w:after="100" w:line="240" w:lineRule="auto"/>
        <w:ind w:left="0" w:hanging="5"/>
        <w:jc w:val="center"/>
        <w:rPr>
          <w:rFonts w:ascii="Arial" w:hAnsi="Arial" w:cs="Arial"/>
          <w:b/>
          <w:smallCaps/>
        </w:rPr>
      </w:pPr>
    </w:p>
    <w:p w:rsidR="004C1F64" w:rsidRDefault="004C1F64" w:rsidP="004C1F64">
      <w:pPr>
        <w:spacing w:after="100" w:line="240" w:lineRule="auto"/>
        <w:ind w:left="0" w:hanging="5"/>
        <w:jc w:val="center"/>
        <w:rPr>
          <w:rFonts w:ascii="Arial" w:hAnsi="Arial" w:cs="Arial"/>
          <w:b/>
          <w:smallCaps/>
        </w:rPr>
      </w:pPr>
    </w:p>
    <w:p w:rsidR="004C1F64" w:rsidRDefault="004C1F64" w:rsidP="004C1F64">
      <w:pPr>
        <w:spacing w:after="100" w:line="240" w:lineRule="auto"/>
        <w:ind w:left="0" w:hanging="5"/>
        <w:jc w:val="center"/>
        <w:rPr>
          <w:rFonts w:ascii="Arial" w:hAnsi="Arial" w:cs="Arial"/>
          <w:b/>
          <w:smallCaps/>
        </w:rPr>
      </w:pPr>
    </w:p>
    <w:p w:rsidR="00D6325F" w:rsidRDefault="00D6325F" w:rsidP="004C1F64">
      <w:pPr>
        <w:spacing w:after="100" w:line="240" w:lineRule="auto"/>
        <w:ind w:left="0" w:hanging="5"/>
        <w:jc w:val="center"/>
        <w:rPr>
          <w:rFonts w:ascii="Arial" w:hAnsi="Arial" w:cs="Arial"/>
          <w:b/>
          <w:smallCaps/>
        </w:rPr>
      </w:pPr>
    </w:p>
    <w:p w:rsidR="004C1F64" w:rsidRDefault="004C1F64" w:rsidP="004C1F64">
      <w:pPr>
        <w:spacing w:after="100" w:line="240" w:lineRule="auto"/>
        <w:ind w:left="0" w:hanging="5"/>
        <w:jc w:val="center"/>
        <w:rPr>
          <w:rFonts w:ascii="Arial" w:hAnsi="Arial" w:cs="Arial"/>
          <w:b/>
          <w:smallCaps/>
        </w:rPr>
      </w:pPr>
    </w:p>
    <w:p w:rsidR="00D90085" w:rsidRPr="004C1F64" w:rsidRDefault="00D90085" w:rsidP="004C1F64">
      <w:pPr>
        <w:spacing w:after="100" w:line="240" w:lineRule="auto"/>
        <w:ind w:left="0" w:hanging="5"/>
        <w:jc w:val="center"/>
        <w:rPr>
          <w:rFonts w:ascii="Arial" w:hAnsi="Arial" w:cs="Arial"/>
          <w:b/>
          <w:smallCaps/>
        </w:rPr>
      </w:pPr>
      <w:r w:rsidRPr="004C1F64">
        <w:rPr>
          <w:rFonts w:ascii="Arial" w:hAnsi="Arial" w:cs="Arial"/>
          <w:b/>
          <w:smallCaps/>
        </w:rPr>
        <w:t>Empanelment of Experts</w:t>
      </w:r>
    </w:p>
    <w:p w:rsidR="00D90085" w:rsidRPr="004C1F64" w:rsidRDefault="00D90085" w:rsidP="004C1F64">
      <w:pPr>
        <w:spacing w:after="100" w:line="240" w:lineRule="auto"/>
        <w:ind w:left="0" w:hanging="5"/>
        <w:rPr>
          <w:rFonts w:ascii="Arial" w:hAnsi="Arial" w:cs="Arial"/>
        </w:rPr>
      </w:pPr>
      <w:r w:rsidRPr="004C1F64">
        <w:rPr>
          <w:rFonts w:ascii="Arial" w:hAnsi="Arial" w:cs="Arial"/>
        </w:rPr>
        <w:t>National Instructional Media Institute (NIMI) is an Autonomous Institute under Ministry of Skill Development &amp; Entrepreneurship with the objective of preparing Instructional Media Packages (IMPs) for the use of the trainees and trainers for securing overall improvement in the standard of training imparted in Industrial Training Institute</w:t>
      </w:r>
      <w:r w:rsidR="005F2680">
        <w:rPr>
          <w:rFonts w:ascii="Arial" w:hAnsi="Arial" w:cs="Arial"/>
        </w:rPr>
        <w:t>s</w:t>
      </w:r>
      <w:r w:rsidRPr="004C1F64">
        <w:rPr>
          <w:rFonts w:ascii="Arial" w:hAnsi="Arial" w:cs="Arial"/>
        </w:rPr>
        <w:t xml:space="preserve"> (ITIs), short term skill development courses</w:t>
      </w:r>
      <w:r w:rsidR="007301E2">
        <w:rPr>
          <w:rFonts w:ascii="Arial" w:hAnsi="Arial" w:cs="Arial"/>
        </w:rPr>
        <w:t xml:space="preserve">, </w:t>
      </w:r>
      <w:r w:rsidR="00D57E77" w:rsidRPr="00D57E77">
        <w:rPr>
          <w:rFonts w:ascii="Arial" w:hAnsi="Arial" w:cs="Arial"/>
        </w:rPr>
        <w:t>for various sectors under National Skills Development Corporation (</w:t>
      </w:r>
      <w:r w:rsidR="007301E2" w:rsidRPr="00D57E77">
        <w:rPr>
          <w:rFonts w:ascii="Arial" w:hAnsi="Arial" w:cs="Arial"/>
        </w:rPr>
        <w:t>NSDC</w:t>
      </w:r>
      <w:r w:rsidR="00D57E77" w:rsidRPr="00D57E77">
        <w:rPr>
          <w:rFonts w:ascii="Arial" w:hAnsi="Arial" w:cs="Arial"/>
        </w:rPr>
        <w:t>)</w:t>
      </w:r>
      <w:r w:rsidR="007301E2" w:rsidRPr="00F07CB8">
        <w:rPr>
          <w:rFonts w:ascii="Arial" w:hAnsi="Arial" w:cs="Arial"/>
          <w:color w:val="FF0000"/>
        </w:rPr>
        <w:t xml:space="preserve"> </w:t>
      </w:r>
      <w:r w:rsidRPr="004C1F64">
        <w:rPr>
          <w:rFonts w:ascii="Arial" w:hAnsi="Arial" w:cs="Arial"/>
        </w:rPr>
        <w:t>and also for the Industries &amp; Establishments implementing the Apprenticeship training programme</w:t>
      </w:r>
      <w:r w:rsidR="007301E2">
        <w:rPr>
          <w:rFonts w:ascii="Arial" w:hAnsi="Arial" w:cs="Arial"/>
        </w:rPr>
        <w:t>.</w:t>
      </w:r>
    </w:p>
    <w:p w:rsidR="00D90085" w:rsidRPr="004C1F64" w:rsidRDefault="00D90085" w:rsidP="004C1F64">
      <w:pPr>
        <w:spacing w:after="100" w:line="240" w:lineRule="auto"/>
        <w:ind w:left="0" w:hanging="5"/>
        <w:rPr>
          <w:rFonts w:ascii="Arial" w:hAnsi="Arial" w:cs="Arial"/>
        </w:rPr>
      </w:pPr>
    </w:p>
    <w:p w:rsidR="00C20086" w:rsidRPr="004C1F64" w:rsidRDefault="00C20086" w:rsidP="004C1F64">
      <w:pPr>
        <w:spacing w:after="100" w:line="240" w:lineRule="auto"/>
        <w:ind w:left="0" w:hanging="5"/>
        <w:rPr>
          <w:rFonts w:ascii="Arial" w:hAnsi="Arial" w:cs="Arial"/>
          <w:b/>
        </w:rPr>
      </w:pPr>
      <w:r w:rsidRPr="004C1F64">
        <w:rPr>
          <w:rFonts w:ascii="Arial" w:hAnsi="Arial" w:cs="Arial"/>
          <w:b/>
        </w:rPr>
        <w:tab/>
        <w:t>QUALIFICATION:</w:t>
      </w:r>
    </w:p>
    <w:p w:rsidR="00E017B7" w:rsidRDefault="0075463E" w:rsidP="004C1F64">
      <w:pPr>
        <w:spacing w:after="100" w:line="240" w:lineRule="auto"/>
        <w:ind w:left="0" w:hanging="5"/>
        <w:rPr>
          <w:rFonts w:ascii="Arial" w:hAnsi="Arial" w:cs="Arial"/>
        </w:rPr>
      </w:pPr>
      <w:r w:rsidRPr="004C1F64">
        <w:rPr>
          <w:rFonts w:ascii="Arial" w:hAnsi="Arial" w:cs="Arial"/>
        </w:rPr>
        <w:t>Experts</w:t>
      </w:r>
      <w:r w:rsidR="00677996">
        <w:rPr>
          <w:rFonts w:ascii="Arial" w:hAnsi="Arial" w:cs="Arial"/>
        </w:rPr>
        <w:t xml:space="preserve"> (Working/Retired)</w:t>
      </w:r>
      <w:r w:rsidRPr="004C1F64">
        <w:rPr>
          <w:rFonts w:ascii="Arial" w:hAnsi="Arial" w:cs="Arial"/>
        </w:rPr>
        <w:t xml:space="preserve"> in various disciplines/trades/sectors in the field of </w:t>
      </w:r>
      <w:r w:rsidR="00C20086" w:rsidRPr="004C1F64">
        <w:rPr>
          <w:rFonts w:ascii="Arial" w:hAnsi="Arial" w:cs="Arial"/>
        </w:rPr>
        <w:t>Mechanical/</w:t>
      </w:r>
      <w:r w:rsidR="00CB031C" w:rsidRPr="004C1F64">
        <w:rPr>
          <w:rFonts w:ascii="Arial" w:hAnsi="Arial" w:cs="Arial"/>
        </w:rPr>
        <w:t xml:space="preserve"> </w:t>
      </w:r>
      <w:r w:rsidR="00C20086" w:rsidRPr="004C1F64">
        <w:rPr>
          <w:rFonts w:ascii="Arial" w:hAnsi="Arial" w:cs="Arial"/>
        </w:rPr>
        <w:t>Electrical</w:t>
      </w:r>
      <w:r w:rsidRPr="004C1F64">
        <w:rPr>
          <w:rFonts w:ascii="Arial" w:hAnsi="Arial" w:cs="Arial"/>
        </w:rPr>
        <w:t>/</w:t>
      </w:r>
      <w:r w:rsidR="00CB031C" w:rsidRPr="004C1F64">
        <w:rPr>
          <w:rFonts w:ascii="Arial" w:hAnsi="Arial" w:cs="Arial"/>
        </w:rPr>
        <w:t xml:space="preserve"> </w:t>
      </w:r>
      <w:r w:rsidRPr="004C1F64">
        <w:rPr>
          <w:rFonts w:ascii="Arial" w:hAnsi="Arial" w:cs="Arial"/>
        </w:rPr>
        <w:t>Electronics/ Production</w:t>
      </w:r>
      <w:r w:rsidR="00C20086" w:rsidRPr="004C1F64">
        <w:rPr>
          <w:rFonts w:ascii="Arial" w:hAnsi="Arial" w:cs="Arial"/>
        </w:rPr>
        <w:t>/</w:t>
      </w:r>
      <w:r w:rsidR="00CB031C" w:rsidRPr="004C1F64">
        <w:rPr>
          <w:rFonts w:ascii="Arial" w:hAnsi="Arial" w:cs="Arial"/>
        </w:rPr>
        <w:t xml:space="preserve"> </w:t>
      </w:r>
      <w:r w:rsidR="00C20086" w:rsidRPr="004C1F64">
        <w:rPr>
          <w:rFonts w:ascii="Arial" w:hAnsi="Arial" w:cs="Arial"/>
        </w:rPr>
        <w:t>Civil</w:t>
      </w:r>
      <w:r w:rsidRPr="004C1F64">
        <w:rPr>
          <w:rFonts w:ascii="Arial" w:hAnsi="Arial" w:cs="Arial"/>
        </w:rPr>
        <w:t>/</w:t>
      </w:r>
      <w:r w:rsidR="00CB031C" w:rsidRPr="004C1F64">
        <w:rPr>
          <w:rFonts w:ascii="Arial" w:hAnsi="Arial" w:cs="Arial"/>
        </w:rPr>
        <w:t xml:space="preserve"> </w:t>
      </w:r>
      <w:r w:rsidR="00C20086" w:rsidRPr="004C1F64">
        <w:rPr>
          <w:rFonts w:ascii="Arial" w:hAnsi="Arial" w:cs="Arial"/>
        </w:rPr>
        <w:t>Autom</w:t>
      </w:r>
      <w:r w:rsidRPr="004C1F64">
        <w:rPr>
          <w:rFonts w:ascii="Arial" w:hAnsi="Arial" w:cs="Arial"/>
        </w:rPr>
        <w:t>obile/</w:t>
      </w:r>
      <w:r w:rsidR="00CB031C" w:rsidRPr="004C1F64">
        <w:rPr>
          <w:rFonts w:ascii="Arial" w:hAnsi="Arial" w:cs="Arial"/>
        </w:rPr>
        <w:t xml:space="preserve"> </w:t>
      </w:r>
      <w:r w:rsidRPr="004C1F64">
        <w:rPr>
          <w:rFonts w:ascii="Arial" w:hAnsi="Arial" w:cs="Arial"/>
        </w:rPr>
        <w:t>IT</w:t>
      </w:r>
      <w:r w:rsidR="00C20086" w:rsidRPr="004C1F64">
        <w:rPr>
          <w:rFonts w:ascii="Arial" w:hAnsi="Arial" w:cs="Arial"/>
        </w:rPr>
        <w:t>/</w:t>
      </w:r>
      <w:r w:rsidR="00CB031C" w:rsidRPr="004C1F64">
        <w:rPr>
          <w:rFonts w:ascii="Arial" w:hAnsi="Arial" w:cs="Arial"/>
        </w:rPr>
        <w:t xml:space="preserve"> </w:t>
      </w:r>
      <w:r w:rsidR="00C20086" w:rsidRPr="004C1F64">
        <w:rPr>
          <w:rFonts w:ascii="Arial" w:hAnsi="Arial" w:cs="Arial"/>
        </w:rPr>
        <w:t>Computer</w:t>
      </w:r>
      <w:r w:rsidR="003130FE">
        <w:rPr>
          <w:rFonts w:ascii="Arial" w:hAnsi="Arial" w:cs="Arial"/>
        </w:rPr>
        <w:t>/ Food production, Stenography, Tourism etc. (refer annexure for list of trades)</w:t>
      </w:r>
      <w:r w:rsidR="00C20086" w:rsidRPr="004C1F64">
        <w:rPr>
          <w:rFonts w:ascii="Arial" w:hAnsi="Arial" w:cs="Arial"/>
        </w:rPr>
        <w:t xml:space="preserve"> with </w:t>
      </w:r>
      <w:r w:rsidRPr="004C1F64">
        <w:rPr>
          <w:rFonts w:ascii="Arial" w:hAnsi="Arial" w:cs="Arial"/>
        </w:rPr>
        <w:t xml:space="preserve">experience </w:t>
      </w:r>
      <w:r w:rsidR="00C20086" w:rsidRPr="004C1F64">
        <w:rPr>
          <w:rFonts w:ascii="Arial" w:hAnsi="Arial" w:cs="Arial"/>
        </w:rPr>
        <w:t xml:space="preserve">in relevant field </w:t>
      </w:r>
      <w:r w:rsidRPr="004C1F64">
        <w:rPr>
          <w:rFonts w:ascii="Arial" w:hAnsi="Arial" w:cs="Arial"/>
        </w:rPr>
        <w:t xml:space="preserve">in Industry </w:t>
      </w:r>
      <w:r w:rsidR="00C20086" w:rsidRPr="004C1F64">
        <w:rPr>
          <w:rFonts w:ascii="Arial" w:hAnsi="Arial" w:cs="Arial"/>
        </w:rPr>
        <w:t>/ Teaching / Tr</w:t>
      </w:r>
      <w:r w:rsidRPr="004C1F64">
        <w:rPr>
          <w:rFonts w:ascii="Arial" w:hAnsi="Arial" w:cs="Arial"/>
        </w:rPr>
        <w:t>aining organization</w:t>
      </w:r>
      <w:r w:rsidR="00C20086" w:rsidRPr="004C1F64">
        <w:rPr>
          <w:rFonts w:ascii="Arial" w:hAnsi="Arial" w:cs="Arial"/>
        </w:rPr>
        <w:t xml:space="preserve"> </w:t>
      </w:r>
      <w:r w:rsidR="00523B8D">
        <w:rPr>
          <w:rFonts w:ascii="Arial" w:hAnsi="Arial" w:cs="Arial"/>
        </w:rPr>
        <w:t xml:space="preserve">or other </w:t>
      </w:r>
      <w:r w:rsidRPr="004C1F64">
        <w:rPr>
          <w:rFonts w:ascii="Arial" w:hAnsi="Arial" w:cs="Arial"/>
        </w:rPr>
        <w:t>Institutions/</w:t>
      </w:r>
      <w:r w:rsidR="00C20086" w:rsidRPr="004C1F64">
        <w:rPr>
          <w:rFonts w:ascii="Arial" w:hAnsi="Arial" w:cs="Arial"/>
        </w:rPr>
        <w:t xml:space="preserve">Organization involved in Development of </w:t>
      </w:r>
      <w:r w:rsidR="00EE5AF9">
        <w:rPr>
          <w:rFonts w:ascii="Arial" w:hAnsi="Arial" w:cs="Arial"/>
        </w:rPr>
        <w:t>curricula/ c</w:t>
      </w:r>
      <w:r w:rsidR="00C20086" w:rsidRPr="004C1F64">
        <w:rPr>
          <w:rFonts w:ascii="Arial" w:hAnsi="Arial" w:cs="Arial"/>
        </w:rPr>
        <w:t xml:space="preserve">ourse </w:t>
      </w:r>
      <w:r w:rsidR="00EE5AF9">
        <w:rPr>
          <w:rFonts w:ascii="Arial" w:hAnsi="Arial" w:cs="Arial"/>
        </w:rPr>
        <w:t>m</w:t>
      </w:r>
      <w:r w:rsidR="00C20086" w:rsidRPr="004C1F64">
        <w:rPr>
          <w:rFonts w:ascii="Arial" w:hAnsi="Arial" w:cs="Arial"/>
        </w:rPr>
        <w:t xml:space="preserve">aterial. </w:t>
      </w:r>
    </w:p>
    <w:p w:rsidR="00E017B7" w:rsidRDefault="00E017B7" w:rsidP="004C1F64">
      <w:pPr>
        <w:spacing w:after="100" w:line="240" w:lineRule="auto"/>
        <w:ind w:left="0" w:hanging="5"/>
        <w:rPr>
          <w:rFonts w:ascii="Arial" w:hAnsi="Arial" w:cs="Arial"/>
        </w:rPr>
      </w:pPr>
    </w:p>
    <w:p w:rsidR="00C20086" w:rsidRPr="004C1F64" w:rsidRDefault="006A6D0E" w:rsidP="004C1F64">
      <w:pPr>
        <w:spacing w:after="100" w:line="240" w:lineRule="auto"/>
        <w:ind w:left="0" w:hanging="5"/>
        <w:rPr>
          <w:rFonts w:ascii="Arial" w:hAnsi="Arial" w:cs="Arial"/>
          <w:b/>
        </w:rPr>
      </w:pPr>
      <w:r>
        <w:rPr>
          <w:rFonts w:ascii="Arial" w:hAnsi="Arial" w:cs="Arial"/>
          <w:b/>
        </w:rPr>
        <w:t>DESIRABLE</w:t>
      </w:r>
      <w:r w:rsidR="00C20086" w:rsidRPr="004C1F64">
        <w:rPr>
          <w:rFonts w:ascii="Arial" w:hAnsi="Arial" w:cs="Arial"/>
          <w:b/>
        </w:rPr>
        <w:t xml:space="preserve">: </w:t>
      </w:r>
    </w:p>
    <w:p w:rsidR="00C20086" w:rsidRDefault="003130FE" w:rsidP="004C1F64">
      <w:pPr>
        <w:spacing w:after="100" w:line="240" w:lineRule="auto"/>
        <w:ind w:left="284" w:hanging="284"/>
        <w:rPr>
          <w:rFonts w:ascii="Arial" w:hAnsi="Arial" w:cs="Arial"/>
        </w:rPr>
      </w:pPr>
      <w:r>
        <w:rPr>
          <w:rFonts w:ascii="Arial" w:hAnsi="Arial" w:cs="Arial"/>
        </w:rPr>
        <w:t>K</w:t>
      </w:r>
      <w:r w:rsidR="00C20086" w:rsidRPr="004C1F64">
        <w:rPr>
          <w:rFonts w:ascii="Arial" w:hAnsi="Arial" w:cs="Arial"/>
        </w:rPr>
        <w:t xml:space="preserve">nowledge of Pedagogy </w:t>
      </w:r>
    </w:p>
    <w:p w:rsidR="00BD7F14" w:rsidRDefault="00BD7F14" w:rsidP="004C1F64">
      <w:pPr>
        <w:spacing w:after="100" w:line="240" w:lineRule="auto"/>
        <w:ind w:left="284" w:hanging="284"/>
        <w:rPr>
          <w:rFonts w:ascii="Arial" w:hAnsi="Arial" w:cs="Arial"/>
        </w:rPr>
      </w:pPr>
    </w:p>
    <w:p w:rsidR="00BD7F14" w:rsidRPr="00BD7F14" w:rsidRDefault="00BD7F14" w:rsidP="004C1F64">
      <w:pPr>
        <w:spacing w:after="100" w:line="240" w:lineRule="auto"/>
        <w:ind w:left="284" w:hanging="284"/>
        <w:rPr>
          <w:rFonts w:ascii="Arial" w:hAnsi="Arial" w:cs="Arial"/>
          <w:b/>
        </w:rPr>
      </w:pPr>
      <w:r w:rsidRPr="00BD7F14">
        <w:rPr>
          <w:rFonts w:ascii="Arial" w:hAnsi="Arial" w:cs="Arial"/>
          <w:b/>
        </w:rPr>
        <w:t>MDC Methodology</w:t>
      </w:r>
    </w:p>
    <w:p w:rsidR="00B263E7" w:rsidRDefault="00B263E7" w:rsidP="00B263E7">
      <w:pPr>
        <w:ind w:left="0" w:hanging="5"/>
        <w:rPr>
          <w:rFonts w:ascii="Arial" w:hAnsi="Arial" w:cs="Arial"/>
        </w:rPr>
      </w:pPr>
      <w:r w:rsidRPr="00B263E7">
        <w:rPr>
          <w:rFonts w:ascii="Arial" w:hAnsi="Arial" w:cs="Arial"/>
        </w:rPr>
        <w:t xml:space="preserve">NIMI books are different and unique when compared with other technical books since it is developed by a group of experts in the field unlike other books which are developed by single subject expert. NIMI books are developed by a team of subject experts named as Media Development Committee (MDC) members. These MDC members are identified and selected in each sector/subject. These members are given an Orientation program to develop Instructional material in the NIMI norms/pattern. The members analyze the syllabus and identify the skills involved in the syllabus. The skills can be imparted effectively by suitable design of exercises. Suitable exercises are framed compiled in the form of a practical book. The theoretical knowledge required to acquire the identified skills, is prepared in the form of theoretical lessons and compiled as theory </w:t>
      </w:r>
      <w:r w:rsidR="001C3618">
        <w:rPr>
          <w:rFonts w:ascii="Arial" w:hAnsi="Arial" w:cs="Arial"/>
        </w:rPr>
        <w:t>book. Development of Manuscript</w:t>
      </w:r>
      <w:r w:rsidRPr="00B263E7">
        <w:rPr>
          <w:rFonts w:ascii="Arial" w:hAnsi="Arial" w:cs="Arial"/>
        </w:rPr>
        <w:t>,</w:t>
      </w:r>
      <w:r w:rsidR="001C3618">
        <w:rPr>
          <w:rFonts w:ascii="Arial" w:hAnsi="Arial" w:cs="Arial"/>
        </w:rPr>
        <w:t xml:space="preserve"> </w:t>
      </w:r>
      <w:r w:rsidRPr="00B263E7">
        <w:rPr>
          <w:rFonts w:ascii="Arial" w:hAnsi="Arial" w:cs="Arial"/>
        </w:rPr>
        <w:t>Question bank and translation is done by these MDC members. This is further processed by Data entry of manuscripts, proof reading, development of CAD drawing,</w:t>
      </w:r>
      <w:r w:rsidR="001C3618">
        <w:rPr>
          <w:rFonts w:ascii="Arial" w:hAnsi="Arial" w:cs="Arial"/>
        </w:rPr>
        <w:t xml:space="preserve"> </w:t>
      </w:r>
      <w:r w:rsidRPr="00B263E7">
        <w:rPr>
          <w:rFonts w:ascii="Arial" w:hAnsi="Arial" w:cs="Arial"/>
        </w:rPr>
        <w:t>DTP, technical vetting etc to get the final book ready for printing and publishing.</w:t>
      </w:r>
    </w:p>
    <w:p w:rsidR="006A6D0E" w:rsidRDefault="006A6D0E" w:rsidP="00B263E7">
      <w:pPr>
        <w:ind w:left="0" w:hanging="5"/>
        <w:rPr>
          <w:rFonts w:ascii="Arial" w:hAnsi="Arial" w:cs="Arial"/>
        </w:rPr>
      </w:pPr>
    </w:p>
    <w:p w:rsidR="006A6D0E" w:rsidRDefault="006A6D0E" w:rsidP="00B263E7">
      <w:pPr>
        <w:ind w:left="0" w:hanging="5"/>
        <w:rPr>
          <w:rFonts w:ascii="Arial" w:hAnsi="Arial" w:cs="Arial"/>
        </w:rPr>
      </w:pPr>
    </w:p>
    <w:p w:rsidR="006A6D0E" w:rsidRDefault="006A6D0E" w:rsidP="00B263E7">
      <w:pPr>
        <w:ind w:left="0" w:hanging="5"/>
        <w:rPr>
          <w:rFonts w:ascii="Arial" w:hAnsi="Arial" w:cs="Arial"/>
        </w:rPr>
      </w:pPr>
    </w:p>
    <w:p w:rsidR="006A6D0E" w:rsidRPr="00B263E7" w:rsidRDefault="006A6D0E" w:rsidP="00B263E7">
      <w:pPr>
        <w:ind w:left="0" w:hanging="5"/>
        <w:rPr>
          <w:rFonts w:ascii="Arial" w:hAnsi="Arial" w:cs="Arial"/>
        </w:rPr>
      </w:pPr>
    </w:p>
    <w:p w:rsidR="00BD7F14" w:rsidRPr="004C1F64" w:rsidRDefault="00BD7F14" w:rsidP="004C1F64">
      <w:pPr>
        <w:spacing w:after="100" w:line="240" w:lineRule="auto"/>
        <w:ind w:left="0" w:hanging="5"/>
        <w:rPr>
          <w:rFonts w:ascii="Arial" w:hAnsi="Arial" w:cs="Arial"/>
        </w:rPr>
      </w:pPr>
    </w:p>
    <w:p w:rsidR="00D90085" w:rsidRPr="004C1F64" w:rsidRDefault="00313D9D" w:rsidP="004C1F64">
      <w:pPr>
        <w:spacing w:after="100" w:line="240" w:lineRule="auto"/>
        <w:ind w:left="0" w:hanging="5"/>
        <w:rPr>
          <w:rFonts w:ascii="Arial" w:hAnsi="Arial" w:cs="Arial"/>
          <w:b/>
        </w:rPr>
      </w:pPr>
      <w:r>
        <w:rPr>
          <w:rFonts w:ascii="Arial" w:hAnsi="Arial" w:cs="Arial"/>
          <w:b/>
        </w:rPr>
        <w:lastRenderedPageBreak/>
        <w:t>SCOPE OF WORK</w:t>
      </w:r>
    </w:p>
    <w:p w:rsidR="00661236" w:rsidRDefault="006416C4" w:rsidP="00E017B7">
      <w:pPr>
        <w:numPr>
          <w:ilvl w:val="0"/>
          <w:numId w:val="8"/>
        </w:numPr>
        <w:spacing w:after="100" w:line="240" w:lineRule="auto"/>
        <w:ind w:right="6"/>
        <w:rPr>
          <w:rFonts w:ascii="Arial" w:hAnsi="Arial" w:cs="Arial"/>
        </w:rPr>
      </w:pPr>
      <w:r w:rsidRPr="00661236">
        <w:rPr>
          <w:rFonts w:ascii="Arial" w:hAnsi="Arial" w:cs="Arial"/>
        </w:rPr>
        <w:t xml:space="preserve">The empanelled </w:t>
      </w:r>
      <w:r w:rsidR="008F436B" w:rsidRPr="00661236">
        <w:rPr>
          <w:rFonts w:ascii="Arial" w:hAnsi="Arial" w:cs="Arial"/>
        </w:rPr>
        <w:t>experts/</w:t>
      </w:r>
      <w:r w:rsidRPr="00661236">
        <w:rPr>
          <w:rFonts w:ascii="Arial" w:hAnsi="Arial" w:cs="Arial"/>
        </w:rPr>
        <w:t xml:space="preserve">developers </w:t>
      </w:r>
      <w:r w:rsidR="00D92305" w:rsidRPr="00661236">
        <w:rPr>
          <w:rFonts w:ascii="Arial" w:hAnsi="Arial" w:cs="Arial"/>
        </w:rPr>
        <w:t xml:space="preserve">are requested to support NIMI for the development  of </w:t>
      </w:r>
      <w:r w:rsidRPr="00661236">
        <w:rPr>
          <w:rFonts w:ascii="Arial" w:hAnsi="Arial" w:cs="Arial"/>
        </w:rPr>
        <w:t xml:space="preserve">the instructional material (course content) for the </w:t>
      </w:r>
      <w:r w:rsidR="00D92305" w:rsidRPr="00661236">
        <w:rPr>
          <w:rFonts w:ascii="Arial" w:hAnsi="Arial" w:cs="Arial"/>
        </w:rPr>
        <w:t xml:space="preserve">assigned </w:t>
      </w:r>
      <w:r w:rsidRPr="00661236">
        <w:rPr>
          <w:rFonts w:ascii="Arial" w:hAnsi="Arial" w:cs="Arial"/>
        </w:rPr>
        <w:t xml:space="preserve">sector </w:t>
      </w:r>
      <w:r w:rsidR="00D92305" w:rsidRPr="00661236">
        <w:rPr>
          <w:rFonts w:ascii="Arial" w:hAnsi="Arial" w:cs="Arial"/>
        </w:rPr>
        <w:t>w</w:t>
      </w:r>
      <w:r w:rsidRPr="00661236">
        <w:rPr>
          <w:rFonts w:ascii="Arial" w:hAnsi="Arial" w:cs="Arial"/>
        </w:rPr>
        <w:t xml:space="preserve">hich includes Trade Practical, Trade Theory and a set of questionnaires (Question Bank) </w:t>
      </w:r>
    </w:p>
    <w:p w:rsidR="006416C4" w:rsidRPr="00661236" w:rsidRDefault="006416C4" w:rsidP="00E017B7">
      <w:pPr>
        <w:numPr>
          <w:ilvl w:val="0"/>
          <w:numId w:val="8"/>
        </w:numPr>
        <w:spacing w:after="100" w:line="240" w:lineRule="auto"/>
        <w:ind w:right="6"/>
        <w:rPr>
          <w:rFonts w:ascii="Arial" w:hAnsi="Arial" w:cs="Arial"/>
        </w:rPr>
      </w:pPr>
      <w:r w:rsidRPr="00661236">
        <w:rPr>
          <w:rFonts w:ascii="Arial" w:hAnsi="Arial" w:cs="Arial"/>
        </w:rPr>
        <w:t xml:space="preserve">The </w:t>
      </w:r>
      <w:r w:rsidR="00C26FFC">
        <w:rPr>
          <w:rFonts w:ascii="Arial" w:hAnsi="Arial" w:cs="Arial"/>
        </w:rPr>
        <w:t>empanelled experts will be given suitable orientation for the development of instructional materi</w:t>
      </w:r>
      <w:r w:rsidR="0054429C">
        <w:rPr>
          <w:rFonts w:ascii="Arial" w:hAnsi="Arial" w:cs="Arial"/>
        </w:rPr>
        <w:t>al</w:t>
      </w:r>
      <w:r w:rsidR="006725E1">
        <w:rPr>
          <w:rFonts w:ascii="Arial" w:hAnsi="Arial" w:cs="Arial"/>
        </w:rPr>
        <w:t>.</w:t>
      </w:r>
      <w:r w:rsidR="00C26FFC">
        <w:rPr>
          <w:rFonts w:ascii="Arial" w:hAnsi="Arial" w:cs="Arial"/>
        </w:rPr>
        <w:t xml:space="preserve"> </w:t>
      </w:r>
    </w:p>
    <w:p w:rsidR="009E0486" w:rsidRDefault="006416C4" w:rsidP="00480FE1">
      <w:pPr>
        <w:numPr>
          <w:ilvl w:val="0"/>
          <w:numId w:val="8"/>
        </w:numPr>
        <w:spacing w:after="100" w:line="240" w:lineRule="auto"/>
        <w:ind w:right="6"/>
        <w:rPr>
          <w:rFonts w:ascii="Arial" w:hAnsi="Arial" w:cs="Arial"/>
        </w:rPr>
      </w:pPr>
      <w:r w:rsidRPr="009E0486">
        <w:rPr>
          <w:rFonts w:ascii="Arial" w:hAnsi="Arial" w:cs="Arial"/>
        </w:rPr>
        <w:t xml:space="preserve">The </w:t>
      </w:r>
      <w:r w:rsidR="009E0486" w:rsidRPr="009E0486">
        <w:rPr>
          <w:rFonts w:ascii="Arial" w:hAnsi="Arial" w:cs="Arial"/>
        </w:rPr>
        <w:t xml:space="preserve">experts will be grouped relevant to course/sector for the development of </w:t>
      </w:r>
      <w:r w:rsidR="0066310A" w:rsidRPr="009E0486">
        <w:rPr>
          <w:rFonts w:ascii="Arial" w:hAnsi="Arial" w:cs="Arial"/>
        </w:rPr>
        <w:t xml:space="preserve">instructional material </w:t>
      </w:r>
      <w:r w:rsidR="00313D9D">
        <w:rPr>
          <w:rFonts w:ascii="Arial" w:hAnsi="Arial" w:cs="Arial"/>
        </w:rPr>
        <w:t>and question bank</w:t>
      </w:r>
    </w:p>
    <w:p w:rsidR="00FB4108" w:rsidRPr="009E0486" w:rsidRDefault="006416C4" w:rsidP="00480FE1">
      <w:pPr>
        <w:numPr>
          <w:ilvl w:val="0"/>
          <w:numId w:val="8"/>
        </w:numPr>
        <w:spacing w:after="100" w:line="240" w:lineRule="auto"/>
        <w:ind w:right="6"/>
        <w:rPr>
          <w:rFonts w:ascii="Arial" w:hAnsi="Arial" w:cs="Arial"/>
        </w:rPr>
      </w:pPr>
      <w:r w:rsidRPr="009E0486">
        <w:rPr>
          <w:rFonts w:ascii="Arial" w:hAnsi="Arial" w:cs="Arial"/>
        </w:rPr>
        <w:t>The instructional material (both Practical &amp; Theory) and the Question Bank should be developed in English as pe</w:t>
      </w:r>
      <w:r w:rsidR="00FB4108" w:rsidRPr="009E0486">
        <w:rPr>
          <w:rFonts w:ascii="Arial" w:hAnsi="Arial" w:cs="Arial"/>
        </w:rPr>
        <w:t>r the concept and norms of NIMI.</w:t>
      </w:r>
    </w:p>
    <w:p w:rsidR="008F436B" w:rsidRDefault="006416C4" w:rsidP="00480FE1">
      <w:pPr>
        <w:numPr>
          <w:ilvl w:val="0"/>
          <w:numId w:val="8"/>
        </w:numPr>
        <w:spacing w:after="100" w:line="240" w:lineRule="auto"/>
        <w:ind w:right="6"/>
        <w:rPr>
          <w:rFonts w:ascii="Arial" w:hAnsi="Arial" w:cs="Arial"/>
        </w:rPr>
      </w:pPr>
      <w:r w:rsidRPr="004C1F64">
        <w:rPr>
          <w:rFonts w:ascii="Arial" w:hAnsi="Arial" w:cs="Arial"/>
        </w:rPr>
        <w:t xml:space="preserve">The course content should be supported with proper and relevant illustrations (Figures). More </w:t>
      </w:r>
      <w:r w:rsidR="008F436B" w:rsidRPr="004C1F64">
        <w:rPr>
          <w:rFonts w:ascii="Arial" w:hAnsi="Arial" w:cs="Arial"/>
        </w:rPr>
        <w:t>illustrations</w:t>
      </w:r>
      <w:r w:rsidRPr="004C1F64">
        <w:rPr>
          <w:rFonts w:ascii="Arial" w:hAnsi="Arial" w:cs="Arial"/>
        </w:rPr>
        <w:t xml:space="preserve"> to be provided to overcome the language barrier. </w:t>
      </w:r>
    </w:p>
    <w:p w:rsidR="003130FE" w:rsidRDefault="008B4CAA" w:rsidP="00480FE1">
      <w:pPr>
        <w:numPr>
          <w:ilvl w:val="0"/>
          <w:numId w:val="8"/>
        </w:numPr>
        <w:spacing w:after="100" w:line="240" w:lineRule="auto"/>
        <w:ind w:right="6"/>
        <w:rPr>
          <w:rFonts w:ascii="Arial" w:hAnsi="Arial" w:cs="Arial"/>
        </w:rPr>
      </w:pPr>
      <w:r>
        <w:rPr>
          <w:rFonts w:ascii="Arial" w:hAnsi="Arial" w:cs="Arial"/>
        </w:rPr>
        <w:t xml:space="preserve">The experts </w:t>
      </w:r>
      <w:r w:rsidR="00794640">
        <w:rPr>
          <w:rFonts w:ascii="Arial" w:hAnsi="Arial" w:cs="Arial"/>
        </w:rPr>
        <w:t>will</w:t>
      </w:r>
      <w:r>
        <w:rPr>
          <w:rFonts w:ascii="Arial" w:hAnsi="Arial" w:cs="Arial"/>
        </w:rPr>
        <w:t xml:space="preserve"> </w:t>
      </w:r>
      <w:r w:rsidR="00795CB0">
        <w:rPr>
          <w:rFonts w:ascii="Arial" w:hAnsi="Arial" w:cs="Arial"/>
        </w:rPr>
        <w:t xml:space="preserve">be </w:t>
      </w:r>
      <w:r>
        <w:rPr>
          <w:rFonts w:ascii="Arial" w:hAnsi="Arial" w:cs="Arial"/>
        </w:rPr>
        <w:t xml:space="preserve">called </w:t>
      </w:r>
      <w:r w:rsidR="00794640">
        <w:rPr>
          <w:rFonts w:ascii="Arial" w:hAnsi="Arial" w:cs="Arial"/>
        </w:rPr>
        <w:t xml:space="preserve">periodically to attend the meeting Chennai/Delhi/Kolkata </w:t>
      </w:r>
      <w:r w:rsidR="009D0259">
        <w:rPr>
          <w:rFonts w:ascii="Arial" w:hAnsi="Arial" w:cs="Arial"/>
        </w:rPr>
        <w:t xml:space="preserve">and other places regarding </w:t>
      </w:r>
      <w:r>
        <w:rPr>
          <w:rFonts w:ascii="Arial" w:hAnsi="Arial" w:cs="Arial"/>
        </w:rPr>
        <w:t xml:space="preserve">the development of </w:t>
      </w:r>
      <w:r w:rsidR="0054429C">
        <w:rPr>
          <w:rFonts w:ascii="Arial" w:hAnsi="Arial" w:cs="Arial"/>
        </w:rPr>
        <w:t>instructional material.</w:t>
      </w:r>
    </w:p>
    <w:p w:rsidR="00A62C7F" w:rsidRPr="002D422F" w:rsidRDefault="00A62C7F" w:rsidP="00480FE1">
      <w:pPr>
        <w:numPr>
          <w:ilvl w:val="0"/>
          <w:numId w:val="8"/>
        </w:numPr>
        <w:spacing w:after="100" w:line="240" w:lineRule="auto"/>
        <w:ind w:right="6"/>
        <w:rPr>
          <w:rFonts w:ascii="Arial" w:hAnsi="Arial" w:cs="Arial"/>
          <w:b/>
        </w:rPr>
      </w:pPr>
      <w:r w:rsidRPr="002D422F">
        <w:rPr>
          <w:rFonts w:ascii="Arial" w:hAnsi="Arial" w:cs="Arial"/>
          <w:b/>
        </w:rPr>
        <w:t xml:space="preserve">Experts working in Central/State Government </w:t>
      </w:r>
      <w:r w:rsidR="002D422F" w:rsidRPr="002D422F">
        <w:rPr>
          <w:rFonts w:ascii="Arial" w:hAnsi="Arial" w:cs="Arial"/>
          <w:b/>
        </w:rPr>
        <w:t>Organization /</w:t>
      </w:r>
      <w:r w:rsidRPr="002D422F">
        <w:rPr>
          <w:rFonts w:ascii="Arial" w:hAnsi="Arial" w:cs="Arial"/>
          <w:b/>
        </w:rPr>
        <w:t>Institutions are encouraged to apply. NIMI will make the necessary arrangement to get the experts deputed at NIMI.</w:t>
      </w:r>
    </w:p>
    <w:p w:rsidR="001C3618" w:rsidRDefault="001C3618" w:rsidP="001C3618">
      <w:pPr>
        <w:spacing w:after="100" w:line="240" w:lineRule="auto"/>
        <w:ind w:left="0" w:right="6" w:firstLine="0"/>
        <w:rPr>
          <w:rFonts w:ascii="Arial" w:hAnsi="Arial" w:cs="Arial"/>
          <w:b/>
        </w:rPr>
      </w:pPr>
    </w:p>
    <w:p w:rsidR="001C3618" w:rsidRPr="001C3618" w:rsidRDefault="001C3618" w:rsidP="001C3618">
      <w:pPr>
        <w:spacing w:after="100" w:line="240" w:lineRule="auto"/>
        <w:ind w:left="0" w:right="6" w:firstLine="0"/>
        <w:rPr>
          <w:rFonts w:ascii="Arial" w:hAnsi="Arial" w:cs="Arial"/>
          <w:b/>
        </w:rPr>
      </w:pPr>
      <w:r>
        <w:rPr>
          <w:rFonts w:ascii="Arial" w:hAnsi="Arial" w:cs="Arial"/>
          <w:b/>
        </w:rPr>
        <w:t>PLACE OF WORKING</w:t>
      </w:r>
    </w:p>
    <w:p w:rsidR="00E017B7" w:rsidRDefault="006C3CD2" w:rsidP="004C1F64">
      <w:pPr>
        <w:spacing w:after="100" w:line="240" w:lineRule="auto"/>
        <w:ind w:left="0" w:right="6" w:hanging="5"/>
        <w:rPr>
          <w:rFonts w:ascii="Arial" w:hAnsi="Arial" w:cs="Arial"/>
        </w:rPr>
      </w:pPr>
      <w:r w:rsidRPr="006C3CD2">
        <w:rPr>
          <w:rFonts w:ascii="Arial" w:hAnsi="Arial" w:cs="Arial"/>
        </w:rPr>
        <w:t>The experts</w:t>
      </w:r>
      <w:r>
        <w:rPr>
          <w:rFonts w:ascii="Arial" w:hAnsi="Arial" w:cs="Arial"/>
        </w:rPr>
        <w:t xml:space="preserve"> will be called for meetings held at </w:t>
      </w:r>
      <w:r w:rsidR="000948E6">
        <w:rPr>
          <w:rFonts w:ascii="Arial" w:hAnsi="Arial" w:cs="Arial"/>
        </w:rPr>
        <w:t xml:space="preserve">CHENNAI, DELHI and KOLKATTA. </w:t>
      </w:r>
    </w:p>
    <w:p w:rsidR="000948E6" w:rsidRPr="006C3CD2" w:rsidRDefault="000948E6" w:rsidP="004C1F64">
      <w:pPr>
        <w:spacing w:after="100" w:line="240" w:lineRule="auto"/>
        <w:ind w:left="0" w:right="6" w:hanging="5"/>
        <w:rPr>
          <w:rFonts w:ascii="Arial" w:hAnsi="Arial" w:cs="Arial"/>
        </w:rPr>
      </w:pPr>
    </w:p>
    <w:p w:rsidR="00E36861" w:rsidRPr="004C1F64" w:rsidRDefault="00E36861" w:rsidP="004C1F64">
      <w:pPr>
        <w:spacing w:after="100" w:line="240" w:lineRule="auto"/>
        <w:ind w:left="0" w:right="6" w:hanging="5"/>
        <w:rPr>
          <w:rFonts w:ascii="Arial" w:hAnsi="Arial" w:cs="Arial"/>
          <w:b/>
        </w:rPr>
      </w:pPr>
      <w:r w:rsidRPr="004C1F64">
        <w:rPr>
          <w:rFonts w:ascii="Arial" w:hAnsi="Arial" w:cs="Arial"/>
          <w:b/>
        </w:rPr>
        <w:t>REMUNERATION:</w:t>
      </w:r>
    </w:p>
    <w:p w:rsidR="00E36861" w:rsidRDefault="00DC643C" w:rsidP="006301A4">
      <w:pPr>
        <w:pStyle w:val="ListParagraph"/>
        <w:numPr>
          <w:ilvl w:val="0"/>
          <w:numId w:val="6"/>
        </w:numPr>
        <w:spacing w:after="100" w:line="360" w:lineRule="auto"/>
        <w:ind w:left="714" w:right="6" w:hanging="357"/>
        <w:jc w:val="both"/>
        <w:rPr>
          <w:sz w:val="22"/>
          <w:szCs w:val="22"/>
        </w:rPr>
      </w:pPr>
      <w:r>
        <w:rPr>
          <w:sz w:val="22"/>
          <w:szCs w:val="22"/>
        </w:rPr>
        <w:t xml:space="preserve">The experts will be paid </w:t>
      </w:r>
      <w:r w:rsidR="002A7DBE">
        <w:rPr>
          <w:sz w:val="22"/>
          <w:szCs w:val="22"/>
        </w:rPr>
        <w:t xml:space="preserve">remuneration </w:t>
      </w:r>
      <w:r>
        <w:rPr>
          <w:sz w:val="22"/>
          <w:szCs w:val="22"/>
        </w:rPr>
        <w:t xml:space="preserve">in the range of </w:t>
      </w:r>
      <w:r w:rsidR="00677996">
        <w:rPr>
          <w:sz w:val="22"/>
          <w:szCs w:val="22"/>
        </w:rPr>
        <w:t xml:space="preserve">Rs. </w:t>
      </w:r>
      <w:r w:rsidR="00B263E7">
        <w:rPr>
          <w:sz w:val="22"/>
          <w:szCs w:val="22"/>
        </w:rPr>
        <w:t>75</w:t>
      </w:r>
      <w:r w:rsidR="000D5915">
        <w:rPr>
          <w:sz w:val="22"/>
          <w:szCs w:val="22"/>
        </w:rPr>
        <w:t>0</w:t>
      </w:r>
      <w:r w:rsidR="008F436B" w:rsidRPr="004C1F64">
        <w:rPr>
          <w:sz w:val="22"/>
          <w:szCs w:val="22"/>
        </w:rPr>
        <w:t xml:space="preserve">/day to Rs. </w:t>
      </w:r>
      <w:r w:rsidR="000D5915">
        <w:rPr>
          <w:sz w:val="22"/>
          <w:szCs w:val="22"/>
        </w:rPr>
        <w:t>2000</w:t>
      </w:r>
      <w:r w:rsidR="008F436B" w:rsidRPr="004C1F64">
        <w:rPr>
          <w:sz w:val="22"/>
          <w:szCs w:val="22"/>
        </w:rPr>
        <w:t xml:space="preserve">/day </w:t>
      </w:r>
      <w:r w:rsidR="00E36861" w:rsidRPr="004C1F64">
        <w:rPr>
          <w:sz w:val="22"/>
          <w:szCs w:val="22"/>
        </w:rPr>
        <w:t>based on the</w:t>
      </w:r>
      <w:r>
        <w:rPr>
          <w:sz w:val="22"/>
          <w:szCs w:val="22"/>
        </w:rPr>
        <w:t>ir</w:t>
      </w:r>
      <w:r w:rsidR="00E36861" w:rsidRPr="004C1F64">
        <w:rPr>
          <w:sz w:val="22"/>
          <w:szCs w:val="22"/>
        </w:rPr>
        <w:t xml:space="preserve"> qualification/</w:t>
      </w:r>
      <w:r w:rsidR="008F318D">
        <w:rPr>
          <w:sz w:val="22"/>
          <w:szCs w:val="22"/>
        </w:rPr>
        <w:t xml:space="preserve"> </w:t>
      </w:r>
      <w:r w:rsidR="00E36861" w:rsidRPr="004C1F64">
        <w:rPr>
          <w:sz w:val="22"/>
          <w:szCs w:val="22"/>
        </w:rPr>
        <w:t>experience/</w:t>
      </w:r>
      <w:r w:rsidR="004C1F64">
        <w:rPr>
          <w:sz w:val="22"/>
          <w:szCs w:val="22"/>
        </w:rPr>
        <w:t xml:space="preserve"> </w:t>
      </w:r>
      <w:r w:rsidR="00E36861" w:rsidRPr="004C1F64">
        <w:rPr>
          <w:sz w:val="22"/>
          <w:szCs w:val="22"/>
        </w:rPr>
        <w:t>designation.</w:t>
      </w:r>
    </w:p>
    <w:p w:rsidR="00DC643C" w:rsidRPr="004C1F64" w:rsidRDefault="00DC643C" w:rsidP="00DC643C">
      <w:pPr>
        <w:pStyle w:val="ListParagraph"/>
        <w:numPr>
          <w:ilvl w:val="0"/>
          <w:numId w:val="6"/>
        </w:numPr>
        <w:spacing w:after="100" w:line="360" w:lineRule="auto"/>
        <w:ind w:left="714" w:right="6" w:hanging="357"/>
        <w:jc w:val="both"/>
        <w:rPr>
          <w:sz w:val="22"/>
          <w:szCs w:val="22"/>
        </w:rPr>
      </w:pPr>
      <w:r>
        <w:rPr>
          <w:sz w:val="22"/>
          <w:szCs w:val="22"/>
        </w:rPr>
        <w:t xml:space="preserve">The </w:t>
      </w:r>
      <w:r w:rsidRPr="004C1F64">
        <w:rPr>
          <w:sz w:val="22"/>
          <w:szCs w:val="22"/>
        </w:rPr>
        <w:t xml:space="preserve">TA will be paid as per the norms of NIMI </w:t>
      </w:r>
    </w:p>
    <w:p w:rsidR="008B4CAA" w:rsidRPr="00005003" w:rsidRDefault="008B4CAA" w:rsidP="006301A4">
      <w:pPr>
        <w:pStyle w:val="ListParagraph"/>
        <w:numPr>
          <w:ilvl w:val="0"/>
          <w:numId w:val="6"/>
        </w:numPr>
        <w:spacing w:after="100" w:line="360" w:lineRule="auto"/>
        <w:ind w:right="6"/>
        <w:jc w:val="both"/>
        <w:rPr>
          <w:sz w:val="22"/>
          <w:szCs w:val="22"/>
        </w:rPr>
      </w:pPr>
      <w:r w:rsidRPr="00005003">
        <w:rPr>
          <w:sz w:val="22"/>
          <w:szCs w:val="22"/>
        </w:rPr>
        <w:t xml:space="preserve">The Honorarium will be paid </w:t>
      </w:r>
      <w:r w:rsidR="00005003" w:rsidRPr="00005003">
        <w:rPr>
          <w:sz w:val="22"/>
          <w:szCs w:val="22"/>
        </w:rPr>
        <w:t xml:space="preserve">only for the days for which the experts are called for </w:t>
      </w:r>
      <w:r w:rsidR="00005003">
        <w:rPr>
          <w:sz w:val="22"/>
          <w:szCs w:val="22"/>
        </w:rPr>
        <w:t>attending the meeting</w:t>
      </w:r>
    </w:p>
    <w:p w:rsidR="008F436B" w:rsidRDefault="008F436B" w:rsidP="006301A4">
      <w:pPr>
        <w:pStyle w:val="ListParagraph"/>
        <w:numPr>
          <w:ilvl w:val="0"/>
          <w:numId w:val="6"/>
        </w:numPr>
        <w:spacing w:after="100"/>
        <w:ind w:right="6"/>
        <w:jc w:val="both"/>
        <w:rPr>
          <w:sz w:val="22"/>
          <w:szCs w:val="22"/>
        </w:rPr>
      </w:pPr>
      <w:r w:rsidRPr="00005003">
        <w:rPr>
          <w:sz w:val="22"/>
          <w:szCs w:val="22"/>
        </w:rPr>
        <w:t xml:space="preserve">For outstation experts </w:t>
      </w:r>
      <w:r w:rsidR="004C1F64" w:rsidRPr="00005003">
        <w:rPr>
          <w:sz w:val="22"/>
          <w:szCs w:val="22"/>
        </w:rPr>
        <w:t>the boarding and lodging will be paid as per NIMI norms.</w:t>
      </w:r>
    </w:p>
    <w:p w:rsidR="00FF4EFE" w:rsidRPr="00E017B7" w:rsidRDefault="00FF4EFE" w:rsidP="00FF4EFE">
      <w:pPr>
        <w:numPr>
          <w:ilvl w:val="0"/>
          <w:numId w:val="6"/>
        </w:numPr>
        <w:spacing w:line="240" w:lineRule="auto"/>
        <w:jc w:val="left"/>
        <w:rPr>
          <w:rFonts w:ascii="Arial" w:hAnsi="Arial" w:cs="Arial"/>
        </w:rPr>
      </w:pPr>
      <w:r w:rsidRPr="00E017B7">
        <w:rPr>
          <w:rFonts w:ascii="Arial" w:hAnsi="Arial" w:cs="Arial"/>
        </w:rPr>
        <w:t>TDS will be deducted as per the government rules</w:t>
      </w:r>
      <w:r>
        <w:rPr>
          <w:rFonts w:ascii="Arial" w:hAnsi="Arial" w:cs="Arial"/>
        </w:rPr>
        <w:t>.</w:t>
      </w:r>
    </w:p>
    <w:p w:rsidR="001C3618" w:rsidRDefault="001C3618" w:rsidP="00E017B7">
      <w:pPr>
        <w:spacing w:after="100" w:line="240" w:lineRule="auto"/>
        <w:ind w:left="0" w:right="6" w:hanging="5"/>
        <w:rPr>
          <w:rFonts w:ascii="Arial" w:hAnsi="Arial" w:cs="Arial"/>
          <w:b/>
        </w:rPr>
      </w:pPr>
    </w:p>
    <w:p w:rsidR="00E36861" w:rsidRPr="00E017B7" w:rsidRDefault="00AF01DC" w:rsidP="00E017B7">
      <w:pPr>
        <w:spacing w:after="100" w:line="240" w:lineRule="auto"/>
        <w:ind w:left="0" w:right="6" w:hanging="5"/>
        <w:rPr>
          <w:rFonts w:ascii="Arial" w:hAnsi="Arial" w:cs="Arial"/>
          <w:b/>
        </w:rPr>
      </w:pPr>
      <w:r w:rsidRPr="004C1F64">
        <w:rPr>
          <w:rFonts w:ascii="Arial" w:hAnsi="Arial" w:cs="Arial"/>
          <w:b/>
        </w:rPr>
        <w:t>TERMS AND CONDITIONS:</w:t>
      </w:r>
    </w:p>
    <w:p w:rsidR="00E36861" w:rsidRPr="00E017B7" w:rsidRDefault="00A10A4F" w:rsidP="004C1F64">
      <w:pPr>
        <w:pStyle w:val="ListParagraph"/>
        <w:numPr>
          <w:ilvl w:val="0"/>
          <w:numId w:val="2"/>
        </w:numPr>
        <w:spacing w:after="100"/>
        <w:ind w:right="6"/>
        <w:jc w:val="both"/>
        <w:rPr>
          <w:sz w:val="22"/>
          <w:szCs w:val="22"/>
        </w:rPr>
      </w:pPr>
      <w:r w:rsidRPr="00E017B7">
        <w:rPr>
          <w:sz w:val="22"/>
          <w:szCs w:val="22"/>
        </w:rPr>
        <w:t xml:space="preserve">The experts have to </w:t>
      </w:r>
      <w:r w:rsidR="00795CB0" w:rsidRPr="00E017B7">
        <w:rPr>
          <w:sz w:val="22"/>
          <w:szCs w:val="22"/>
        </w:rPr>
        <w:t>execute a</w:t>
      </w:r>
      <w:r w:rsidR="00E36861" w:rsidRPr="00E017B7">
        <w:rPr>
          <w:sz w:val="22"/>
          <w:szCs w:val="22"/>
        </w:rPr>
        <w:t xml:space="preserve"> </w:t>
      </w:r>
      <w:r w:rsidR="00795CB0" w:rsidRPr="00E017B7">
        <w:rPr>
          <w:sz w:val="22"/>
          <w:szCs w:val="22"/>
        </w:rPr>
        <w:t>Non Disclosure A</w:t>
      </w:r>
      <w:r w:rsidR="00E36861" w:rsidRPr="00E017B7">
        <w:rPr>
          <w:sz w:val="22"/>
          <w:szCs w:val="22"/>
        </w:rPr>
        <w:t xml:space="preserve">greement </w:t>
      </w:r>
      <w:r w:rsidRPr="00E017B7">
        <w:rPr>
          <w:sz w:val="22"/>
          <w:szCs w:val="22"/>
        </w:rPr>
        <w:t>(NDA) as per NIMI copy</w:t>
      </w:r>
      <w:r w:rsidR="00795CB0" w:rsidRPr="00E017B7">
        <w:rPr>
          <w:sz w:val="22"/>
          <w:szCs w:val="22"/>
        </w:rPr>
        <w:t xml:space="preserve">right policy </w:t>
      </w:r>
      <w:r w:rsidR="00E36861" w:rsidRPr="00E017B7">
        <w:rPr>
          <w:sz w:val="22"/>
          <w:szCs w:val="22"/>
        </w:rPr>
        <w:t xml:space="preserve">in which he/she shall agree not to disclose any information / Data which he/she is privy to while in the engagement and shall take reasonable security measures to prevent </w:t>
      </w:r>
      <w:r w:rsidR="008F318D" w:rsidRPr="00E017B7">
        <w:rPr>
          <w:sz w:val="22"/>
          <w:szCs w:val="22"/>
        </w:rPr>
        <w:t>accidental</w:t>
      </w:r>
      <w:r w:rsidR="00E36861" w:rsidRPr="00E017B7">
        <w:rPr>
          <w:sz w:val="22"/>
          <w:szCs w:val="22"/>
        </w:rPr>
        <w:t xml:space="preserve"> disclosure.</w:t>
      </w:r>
    </w:p>
    <w:p w:rsidR="00C20086" w:rsidRPr="00E017B7" w:rsidRDefault="00C20086" w:rsidP="004C1F64">
      <w:pPr>
        <w:pStyle w:val="ListParagraph"/>
        <w:spacing w:after="100"/>
        <w:ind w:left="715" w:right="6"/>
        <w:jc w:val="both"/>
        <w:rPr>
          <w:sz w:val="22"/>
          <w:szCs w:val="22"/>
        </w:rPr>
      </w:pPr>
    </w:p>
    <w:p w:rsidR="00E36861" w:rsidRPr="00E017B7" w:rsidRDefault="00BF5C4F" w:rsidP="004C1F64">
      <w:pPr>
        <w:pStyle w:val="ListParagraph"/>
        <w:numPr>
          <w:ilvl w:val="0"/>
          <w:numId w:val="2"/>
        </w:numPr>
        <w:spacing w:after="100"/>
        <w:ind w:right="6"/>
        <w:jc w:val="both"/>
        <w:rPr>
          <w:sz w:val="22"/>
          <w:szCs w:val="22"/>
        </w:rPr>
      </w:pPr>
      <w:r w:rsidRPr="00E017B7">
        <w:rPr>
          <w:sz w:val="22"/>
          <w:szCs w:val="22"/>
        </w:rPr>
        <w:t xml:space="preserve">The copyright of the work </w:t>
      </w:r>
      <w:r w:rsidRPr="00E017B7">
        <w:rPr>
          <w:b/>
          <w:bCs w:val="0"/>
          <w:sz w:val="22"/>
          <w:szCs w:val="22"/>
        </w:rPr>
        <w:t xml:space="preserve">for both question bank and instructional material </w:t>
      </w:r>
      <w:r w:rsidRPr="00E017B7">
        <w:rPr>
          <w:sz w:val="22"/>
          <w:szCs w:val="22"/>
        </w:rPr>
        <w:t>shall rest only with NIMI.</w:t>
      </w:r>
    </w:p>
    <w:p w:rsidR="00F14655" w:rsidRDefault="00BF5C4F" w:rsidP="00F14655">
      <w:pPr>
        <w:numPr>
          <w:ilvl w:val="0"/>
          <w:numId w:val="2"/>
        </w:numPr>
        <w:spacing w:line="240" w:lineRule="auto"/>
        <w:ind w:right="6"/>
        <w:rPr>
          <w:rFonts w:ascii="Arial" w:hAnsi="Arial" w:cs="Arial"/>
        </w:rPr>
      </w:pPr>
      <w:r w:rsidRPr="00E017B7">
        <w:rPr>
          <w:rFonts w:ascii="Arial" w:hAnsi="Arial" w:cs="Arial"/>
        </w:rPr>
        <w:t>The experts</w:t>
      </w:r>
      <w:r w:rsidR="00F14655" w:rsidRPr="00E017B7">
        <w:rPr>
          <w:rFonts w:ascii="Arial" w:hAnsi="Arial" w:cs="Arial"/>
        </w:rPr>
        <w:t xml:space="preserve"> will at the first instance, submit the copy of an exercise for Practical and the related Theory material to NIMI to confirm the standards of the developed material as per the norms set by NIMI. Illustrations/figures should not be taken from Internet which will violate copyright issues.</w:t>
      </w:r>
    </w:p>
    <w:p w:rsidR="00E017B7" w:rsidRPr="00E017B7" w:rsidRDefault="00E017B7" w:rsidP="00E017B7">
      <w:pPr>
        <w:spacing w:line="240" w:lineRule="auto"/>
        <w:ind w:left="715" w:right="6" w:firstLine="0"/>
        <w:rPr>
          <w:rFonts w:ascii="Arial" w:hAnsi="Arial" w:cs="Arial"/>
        </w:rPr>
      </w:pPr>
    </w:p>
    <w:p w:rsidR="00F14655" w:rsidRPr="00E017B7" w:rsidRDefault="00F14655" w:rsidP="00F14655">
      <w:pPr>
        <w:numPr>
          <w:ilvl w:val="0"/>
          <w:numId w:val="2"/>
        </w:numPr>
        <w:spacing w:line="240" w:lineRule="auto"/>
        <w:ind w:right="6"/>
        <w:rPr>
          <w:rFonts w:ascii="Arial" w:hAnsi="Arial" w:cs="Arial"/>
        </w:rPr>
      </w:pPr>
      <w:r w:rsidRPr="00E017B7">
        <w:rPr>
          <w:rFonts w:ascii="Arial" w:hAnsi="Arial" w:cs="Arial"/>
          <w:b/>
        </w:rPr>
        <w:t>The experts will ensure that the developed instructional material and question bank or any part thereof will not violate or infringe copyrights of any individual or organization. For any such violation noticed later the concerned experts will be held responsible</w:t>
      </w:r>
    </w:p>
    <w:p w:rsidR="00E017B7" w:rsidRPr="00E017B7" w:rsidRDefault="00E017B7" w:rsidP="00E017B7">
      <w:pPr>
        <w:spacing w:line="240" w:lineRule="auto"/>
        <w:ind w:left="715" w:right="6" w:firstLine="0"/>
        <w:rPr>
          <w:rFonts w:ascii="Arial" w:hAnsi="Arial" w:cs="Arial"/>
        </w:rPr>
      </w:pPr>
    </w:p>
    <w:p w:rsidR="00C20086" w:rsidRPr="004C1F64" w:rsidRDefault="00184757" w:rsidP="004C1F64">
      <w:pPr>
        <w:pStyle w:val="ListParagraph"/>
        <w:tabs>
          <w:tab w:val="left" w:pos="3315"/>
        </w:tabs>
        <w:spacing w:after="100"/>
        <w:ind w:left="715" w:right="6"/>
        <w:jc w:val="both"/>
        <w:rPr>
          <w:sz w:val="22"/>
          <w:szCs w:val="22"/>
        </w:rPr>
      </w:pPr>
      <w:r w:rsidRPr="004C1F64">
        <w:rPr>
          <w:sz w:val="22"/>
          <w:szCs w:val="22"/>
        </w:rPr>
        <w:tab/>
      </w:r>
    </w:p>
    <w:p w:rsidR="00184757" w:rsidRPr="004C1F64" w:rsidRDefault="00184757" w:rsidP="004C1F64">
      <w:pPr>
        <w:pStyle w:val="ListParagraph"/>
        <w:tabs>
          <w:tab w:val="left" w:pos="3315"/>
        </w:tabs>
        <w:spacing w:after="100"/>
        <w:ind w:left="0" w:right="6"/>
        <w:jc w:val="both"/>
        <w:rPr>
          <w:sz w:val="22"/>
          <w:szCs w:val="22"/>
        </w:rPr>
      </w:pPr>
    </w:p>
    <w:p w:rsidR="00184757" w:rsidRPr="004C1F64" w:rsidRDefault="00184757" w:rsidP="004C1F64">
      <w:pPr>
        <w:pStyle w:val="ListParagraph"/>
        <w:tabs>
          <w:tab w:val="left" w:pos="3315"/>
        </w:tabs>
        <w:spacing w:after="100"/>
        <w:ind w:left="0" w:right="6"/>
        <w:jc w:val="both"/>
        <w:rPr>
          <w:sz w:val="22"/>
          <w:szCs w:val="22"/>
        </w:rPr>
      </w:pPr>
      <w:r w:rsidRPr="004C1F64">
        <w:rPr>
          <w:b/>
          <w:sz w:val="22"/>
          <w:szCs w:val="22"/>
        </w:rPr>
        <w:t>HOW TO APPLY:</w:t>
      </w:r>
      <w:r w:rsidRPr="004C1F64">
        <w:rPr>
          <w:sz w:val="22"/>
          <w:szCs w:val="22"/>
        </w:rPr>
        <w:t xml:space="preserve"> </w:t>
      </w:r>
    </w:p>
    <w:p w:rsidR="00184757" w:rsidRPr="004C1F64" w:rsidRDefault="00184757" w:rsidP="004C1F64">
      <w:pPr>
        <w:pStyle w:val="ListParagraph"/>
        <w:tabs>
          <w:tab w:val="left" w:pos="3315"/>
        </w:tabs>
        <w:spacing w:after="100"/>
        <w:ind w:right="6"/>
        <w:jc w:val="both"/>
        <w:rPr>
          <w:sz w:val="22"/>
          <w:szCs w:val="22"/>
        </w:rPr>
      </w:pPr>
    </w:p>
    <w:p w:rsidR="00184757" w:rsidRPr="004C1F64" w:rsidRDefault="004C1F64" w:rsidP="004C1F64">
      <w:pPr>
        <w:pStyle w:val="ListParagraph"/>
        <w:numPr>
          <w:ilvl w:val="0"/>
          <w:numId w:val="3"/>
        </w:numPr>
        <w:tabs>
          <w:tab w:val="left" w:pos="3315"/>
        </w:tabs>
        <w:spacing w:after="100"/>
        <w:ind w:right="6"/>
        <w:jc w:val="both"/>
        <w:rPr>
          <w:rFonts w:eastAsia="MS Gothic"/>
          <w:sz w:val="22"/>
          <w:szCs w:val="22"/>
        </w:rPr>
      </w:pPr>
      <w:r>
        <w:rPr>
          <w:sz w:val="22"/>
          <w:szCs w:val="22"/>
        </w:rPr>
        <w:t>Experts</w:t>
      </w:r>
      <w:r w:rsidR="00184757" w:rsidRPr="004C1F64">
        <w:rPr>
          <w:sz w:val="22"/>
          <w:szCs w:val="22"/>
        </w:rPr>
        <w:t xml:space="preserve"> should have a valid personal E-mail ID. This E-ma</w:t>
      </w:r>
      <w:r w:rsidR="00340CFA">
        <w:rPr>
          <w:sz w:val="22"/>
          <w:szCs w:val="22"/>
        </w:rPr>
        <w:t xml:space="preserve">il ID should be kept functional. </w:t>
      </w:r>
      <w:r w:rsidR="00184757" w:rsidRPr="004C1F64">
        <w:rPr>
          <w:sz w:val="22"/>
          <w:szCs w:val="22"/>
        </w:rPr>
        <w:t xml:space="preserve">All the communications will be sent to the candidates on this E-mail ID only. </w:t>
      </w:r>
    </w:p>
    <w:p w:rsidR="00184757" w:rsidRPr="004C1F64" w:rsidRDefault="00184757" w:rsidP="004C1F64">
      <w:pPr>
        <w:pStyle w:val="ListParagraph"/>
        <w:tabs>
          <w:tab w:val="left" w:pos="3315"/>
        </w:tabs>
        <w:spacing w:after="100"/>
        <w:ind w:right="6"/>
        <w:jc w:val="both"/>
        <w:rPr>
          <w:rFonts w:eastAsia="MS Gothic"/>
          <w:sz w:val="22"/>
          <w:szCs w:val="22"/>
        </w:rPr>
      </w:pPr>
    </w:p>
    <w:p w:rsidR="00184757" w:rsidRDefault="00340CFA" w:rsidP="004C1F64">
      <w:pPr>
        <w:pStyle w:val="ListParagraph"/>
        <w:numPr>
          <w:ilvl w:val="0"/>
          <w:numId w:val="3"/>
        </w:numPr>
        <w:tabs>
          <w:tab w:val="left" w:pos="3315"/>
        </w:tabs>
        <w:spacing w:after="100"/>
        <w:ind w:right="6"/>
        <w:jc w:val="both"/>
        <w:rPr>
          <w:sz w:val="22"/>
          <w:szCs w:val="22"/>
        </w:rPr>
      </w:pPr>
      <w:r>
        <w:rPr>
          <w:sz w:val="22"/>
          <w:szCs w:val="22"/>
        </w:rPr>
        <w:t>Experts</w:t>
      </w:r>
      <w:r w:rsidR="00184757" w:rsidRPr="004C1F64">
        <w:rPr>
          <w:sz w:val="22"/>
          <w:szCs w:val="22"/>
        </w:rPr>
        <w:t xml:space="preserve"> should </w:t>
      </w:r>
      <w:r w:rsidR="0010340B">
        <w:rPr>
          <w:sz w:val="22"/>
          <w:szCs w:val="22"/>
        </w:rPr>
        <w:t xml:space="preserve">apply through </w:t>
      </w:r>
      <w:r w:rsidR="002C7833">
        <w:rPr>
          <w:sz w:val="22"/>
          <w:szCs w:val="22"/>
        </w:rPr>
        <w:t xml:space="preserve">NIMI website </w:t>
      </w:r>
      <w:r w:rsidR="00A62C7F">
        <w:rPr>
          <w:sz w:val="22"/>
          <w:szCs w:val="22"/>
        </w:rPr>
        <w:t xml:space="preserve">http:\\ </w:t>
      </w:r>
      <w:hyperlink r:id="rId9" w:history="1">
        <w:r w:rsidR="00A62C7F" w:rsidRPr="00F50B36">
          <w:rPr>
            <w:rStyle w:val="Hyperlink"/>
            <w:sz w:val="22"/>
            <w:szCs w:val="22"/>
          </w:rPr>
          <w:t>www.nimionlineadmission.in/mdc</w:t>
        </w:r>
      </w:hyperlink>
      <w:r w:rsidR="002C7833">
        <w:rPr>
          <w:sz w:val="22"/>
          <w:szCs w:val="22"/>
        </w:rPr>
        <w:t xml:space="preserve"> </w:t>
      </w:r>
    </w:p>
    <w:p w:rsidR="00BF5C4F" w:rsidRDefault="00BF5C4F" w:rsidP="00BF5C4F">
      <w:pPr>
        <w:pStyle w:val="ListParagraph"/>
        <w:tabs>
          <w:tab w:val="left" w:pos="3315"/>
        </w:tabs>
        <w:spacing w:after="100"/>
        <w:ind w:right="6"/>
        <w:jc w:val="both"/>
        <w:rPr>
          <w:sz w:val="22"/>
          <w:szCs w:val="22"/>
        </w:rPr>
      </w:pPr>
    </w:p>
    <w:p w:rsidR="00184757" w:rsidRPr="004C1F64" w:rsidRDefault="00184757" w:rsidP="004C1F64">
      <w:pPr>
        <w:tabs>
          <w:tab w:val="left" w:pos="3315"/>
        </w:tabs>
        <w:spacing w:after="100" w:line="240" w:lineRule="auto"/>
        <w:ind w:left="360" w:right="6" w:firstLine="0"/>
        <w:rPr>
          <w:rFonts w:ascii="Arial" w:hAnsi="Arial" w:cs="Arial"/>
        </w:rPr>
      </w:pPr>
    </w:p>
    <w:p w:rsidR="00184757" w:rsidRPr="004C1F64" w:rsidRDefault="00184757" w:rsidP="004C1F64">
      <w:pPr>
        <w:tabs>
          <w:tab w:val="left" w:pos="3315"/>
        </w:tabs>
        <w:spacing w:after="100" w:line="240" w:lineRule="auto"/>
        <w:ind w:left="360" w:right="6" w:firstLine="0"/>
        <w:rPr>
          <w:rFonts w:ascii="Arial" w:hAnsi="Arial" w:cs="Arial"/>
        </w:rPr>
      </w:pPr>
    </w:p>
    <w:p w:rsidR="00184757" w:rsidRPr="004C1F64" w:rsidRDefault="00184757" w:rsidP="004C1F64">
      <w:pPr>
        <w:tabs>
          <w:tab w:val="left" w:pos="3315"/>
        </w:tabs>
        <w:spacing w:after="100" w:line="240" w:lineRule="auto"/>
        <w:ind w:left="0" w:right="6" w:firstLine="0"/>
        <w:jc w:val="right"/>
        <w:rPr>
          <w:rFonts w:ascii="Arial" w:hAnsi="Arial" w:cs="Arial"/>
          <w:b/>
        </w:rPr>
      </w:pPr>
      <w:r w:rsidRPr="004C1F64">
        <w:rPr>
          <w:rFonts w:ascii="Arial" w:hAnsi="Arial" w:cs="Arial"/>
          <w:b/>
        </w:rPr>
        <w:t>Executive Director</w:t>
      </w:r>
    </w:p>
    <w:p w:rsidR="00184757" w:rsidRPr="004C1F64" w:rsidRDefault="002D422F" w:rsidP="004C1F64">
      <w:pPr>
        <w:tabs>
          <w:tab w:val="left" w:pos="3315"/>
        </w:tabs>
        <w:spacing w:after="100" w:line="240" w:lineRule="auto"/>
        <w:ind w:left="0" w:right="6" w:firstLine="0"/>
        <w:rPr>
          <w:rFonts w:ascii="Arial" w:hAnsi="Arial" w:cs="Arial"/>
          <w:b/>
        </w:rPr>
      </w:pPr>
      <w:r>
        <w:rPr>
          <w:rFonts w:ascii="Arial" w:hAnsi="Arial" w:cs="Arial"/>
          <w:b/>
        </w:rPr>
        <w:t>Date: 22</w:t>
      </w:r>
      <w:r w:rsidR="00CA467E">
        <w:rPr>
          <w:rFonts w:ascii="Arial" w:hAnsi="Arial" w:cs="Arial"/>
          <w:b/>
        </w:rPr>
        <w:t>.07</w:t>
      </w:r>
      <w:r w:rsidR="00184757" w:rsidRPr="004C1F64">
        <w:rPr>
          <w:rFonts w:ascii="Arial" w:hAnsi="Arial" w:cs="Arial"/>
          <w:b/>
        </w:rPr>
        <w:t xml:space="preserve">.2018 </w:t>
      </w:r>
    </w:p>
    <w:p w:rsidR="00184757" w:rsidRPr="004C1F64" w:rsidRDefault="006301A4" w:rsidP="004C1F64">
      <w:pPr>
        <w:tabs>
          <w:tab w:val="left" w:pos="3315"/>
        </w:tabs>
        <w:spacing w:after="100" w:line="240" w:lineRule="auto"/>
        <w:ind w:left="0" w:right="6" w:firstLine="0"/>
        <w:rPr>
          <w:rFonts w:ascii="Arial" w:hAnsi="Arial" w:cs="Arial"/>
          <w:b/>
        </w:rPr>
      </w:pPr>
      <w:r>
        <w:rPr>
          <w:rFonts w:ascii="Arial" w:hAnsi="Arial" w:cs="Arial"/>
          <w:b/>
        </w:rPr>
        <w:t>Place</w:t>
      </w:r>
      <w:r w:rsidR="00184757" w:rsidRPr="004C1F64">
        <w:rPr>
          <w:rFonts w:ascii="Arial" w:hAnsi="Arial" w:cs="Arial"/>
          <w:b/>
        </w:rPr>
        <w:t>: Chennai</w:t>
      </w:r>
    </w:p>
    <w:p w:rsidR="00E36861" w:rsidRDefault="00E36861" w:rsidP="004C1F64">
      <w:pPr>
        <w:spacing w:after="100" w:line="240" w:lineRule="auto"/>
        <w:ind w:left="0" w:right="6" w:firstLine="0"/>
        <w:rPr>
          <w:rFonts w:ascii="Arial" w:hAnsi="Arial" w:cs="Arial"/>
        </w:rPr>
      </w:pPr>
    </w:p>
    <w:p w:rsidR="00523B8D" w:rsidRDefault="00523B8D" w:rsidP="004C1F64">
      <w:pPr>
        <w:spacing w:after="100" w:line="240" w:lineRule="auto"/>
        <w:ind w:left="0" w:right="6" w:firstLine="0"/>
        <w:rPr>
          <w:rFonts w:ascii="Arial" w:hAnsi="Arial" w:cs="Arial"/>
        </w:rPr>
      </w:pPr>
    </w:p>
    <w:p w:rsidR="00523B8D" w:rsidRDefault="00523B8D" w:rsidP="004C1F64">
      <w:pPr>
        <w:spacing w:after="100" w:line="240" w:lineRule="auto"/>
        <w:ind w:left="0" w:right="6" w:firstLine="0"/>
        <w:rPr>
          <w:rFonts w:ascii="Arial" w:hAnsi="Arial" w:cs="Arial"/>
        </w:rPr>
      </w:pPr>
    </w:p>
    <w:p w:rsidR="00523B8D" w:rsidRDefault="00523B8D" w:rsidP="004C1F64">
      <w:pPr>
        <w:spacing w:after="100" w:line="240" w:lineRule="auto"/>
        <w:ind w:left="0" w:right="6" w:firstLine="0"/>
        <w:rPr>
          <w:rFonts w:ascii="Arial" w:hAnsi="Arial" w:cs="Arial"/>
        </w:rPr>
      </w:pPr>
    </w:p>
    <w:p w:rsidR="00523B8D" w:rsidRDefault="00523B8D" w:rsidP="004C1F64">
      <w:pPr>
        <w:spacing w:after="100" w:line="240" w:lineRule="auto"/>
        <w:ind w:left="0" w:right="6" w:firstLine="0"/>
        <w:rPr>
          <w:rFonts w:ascii="Arial" w:hAnsi="Arial" w:cs="Arial"/>
        </w:rPr>
      </w:pPr>
    </w:p>
    <w:p w:rsidR="00523B8D" w:rsidRDefault="00523B8D" w:rsidP="004C1F64">
      <w:pPr>
        <w:spacing w:after="100" w:line="240" w:lineRule="auto"/>
        <w:ind w:left="0" w:right="6" w:firstLine="0"/>
        <w:rPr>
          <w:rFonts w:ascii="Arial" w:hAnsi="Arial" w:cs="Arial"/>
        </w:rPr>
      </w:pPr>
    </w:p>
    <w:p w:rsidR="00523B8D" w:rsidRDefault="00523B8D" w:rsidP="004C1F64">
      <w:pPr>
        <w:spacing w:after="100" w:line="240" w:lineRule="auto"/>
        <w:ind w:left="0" w:right="6" w:firstLine="0"/>
        <w:rPr>
          <w:rFonts w:ascii="Arial" w:hAnsi="Arial" w:cs="Arial"/>
        </w:rPr>
      </w:pPr>
    </w:p>
    <w:p w:rsidR="00523B8D" w:rsidRDefault="00523B8D" w:rsidP="004C1F64">
      <w:pPr>
        <w:spacing w:after="100" w:line="240" w:lineRule="auto"/>
        <w:ind w:left="0" w:right="6" w:firstLine="0"/>
        <w:rPr>
          <w:rFonts w:ascii="Arial" w:hAnsi="Arial" w:cs="Arial"/>
        </w:rPr>
      </w:pPr>
    </w:p>
    <w:p w:rsidR="00523B8D" w:rsidRDefault="00523B8D" w:rsidP="004C1F64">
      <w:pPr>
        <w:spacing w:after="100" w:line="240" w:lineRule="auto"/>
        <w:ind w:left="0" w:right="6" w:firstLine="0"/>
        <w:rPr>
          <w:rFonts w:ascii="Arial" w:hAnsi="Arial" w:cs="Arial"/>
        </w:rPr>
      </w:pPr>
    </w:p>
    <w:p w:rsidR="00523B8D" w:rsidRDefault="00523B8D" w:rsidP="004C1F64">
      <w:pPr>
        <w:spacing w:after="100" w:line="240" w:lineRule="auto"/>
        <w:ind w:left="0" w:right="6" w:firstLine="0"/>
        <w:rPr>
          <w:rFonts w:ascii="Arial" w:hAnsi="Arial" w:cs="Arial"/>
        </w:rPr>
      </w:pPr>
    </w:p>
    <w:sectPr w:rsidR="00523B8D" w:rsidSect="007B5B2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E7A" w:rsidRDefault="00BA5E7A" w:rsidP="00677996">
      <w:pPr>
        <w:spacing w:line="240" w:lineRule="auto"/>
      </w:pPr>
      <w:r>
        <w:separator/>
      </w:r>
    </w:p>
  </w:endnote>
  <w:endnote w:type="continuationSeparator" w:id="1">
    <w:p w:rsidR="00BA5E7A" w:rsidRDefault="00BA5E7A" w:rsidP="006779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1703"/>
      <w:docPartObj>
        <w:docPartGallery w:val="Page Numbers (Bottom of Page)"/>
        <w:docPartUnique/>
      </w:docPartObj>
    </w:sdtPr>
    <w:sdtContent>
      <w:sdt>
        <w:sdtPr>
          <w:id w:val="565050523"/>
          <w:docPartObj>
            <w:docPartGallery w:val="Page Numbers (Top of Page)"/>
            <w:docPartUnique/>
          </w:docPartObj>
        </w:sdtPr>
        <w:sdtContent>
          <w:p w:rsidR="000D0735" w:rsidRDefault="000D0735">
            <w:pPr>
              <w:pStyle w:val="Footer"/>
              <w:jc w:val="right"/>
            </w:pPr>
            <w:r>
              <w:t xml:space="preserve">Page </w:t>
            </w:r>
            <w:r w:rsidR="00CF2082">
              <w:rPr>
                <w:b/>
                <w:sz w:val="24"/>
                <w:szCs w:val="24"/>
              </w:rPr>
              <w:fldChar w:fldCharType="begin"/>
            </w:r>
            <w:r>
              <w:rPr>
                <w:b/>
              </w:rPr>
              <w:instrText xml:space="preserve"> PAGE </w:instrText>
            </w:r>
            <w:r w:rsidR="00CF2082">
              <w:rPr>
                <w:b/>
                <w:sz w:val="24"/>
                <w:szCs w:val="24"/>
              </w:rPr>
              <w:fldChar w:fldCharType="separate"/>
            </w:r>
            <w:r w:rsidR="002D422F">
              <w:rPr>
                <w:b/>
                <w:noProof/>
              </w:rPr>
              <w:t>4</w:t>
            </w:r>
            <w:r w:rsidR="00CF2082">
              <w:rPr>
                <w:b/>
                <w:sz w:val="24"/>
                <w:szCs w:val="24"/>
              </w:rPr>
              <w:fldChar w:fldCharType="end"/>
            </w:r>
            <w:r>
              <w:t xml:space="preserve"> of </w:t>
            </w:r>
            <w:r w:rsidR="00CF2082">
              <w:rPr>
                <w:b/>
                <w:sz w:val="24"/>
                <w:szCs w:val="24"/>
              </w:rPr>
              <w:fldChar w:fldCharType="begin"/>
            </w:r>
            <w:r>
              <w:rPr>
                <w:b/>
              </w:rPr>
              <w:instrText xml:space="preserve"> NUMPAGES  </w:instrText>
            </w:r>
            <w:r w:rsidR="00CF2082">
              <w:rPr>
                <w:b/>
                <w:sz w:val="24"/>
                <w:szCs w:val="24"/>
              </w:rPr>
              <w:fldChar w:fldCharType="separate"/>
            </w:r>
            <w:r w:rsidR="002D422F">
              <w:rPr>
                <w:b/>
                <w:noProof/>
              </w:rPr>
              <w:t>4</w:t>
            </w:r>
            <w:r w:rsidR="00CF2082">
              <w:rPr>
                <w:b/>
                <w:sz w:val="24"/>
                <w:szCs w:val="24"/>
              </w:rPr>
              <w:fldChar w:fldCharType="end"/>
            </w:r>
          </w:p>
        </w:sdtContent>
      </w:sdt>
    </w:sdtContent>
  </w:sdt>
  <w:p w:rsidR="00795CB0" w:rsidRDefault="00795C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E7A" w:rsidRDefault="00BA5E7A" w:rsidP="00677996">
      <w:pPr>
        <w:spacing w:line="240" w:lineRule="auto"/>
      </w:pPr>
      <w:r>
        <w:separator/>
      </w:r>
    </w:p>
  </w:footnote>
  <w:footnote w:type="continuationSeparator" w:id="1">
    <w:p w:rsidR="00BA5E7A" w:rsidRDefault="00BA5E7A" w:rsidP="0067799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996" w:rsidRPr="00677996" w:rsidRDefault="00677996" w:rsidP="00677996">
    <w:pPr>
      <w:pStyle w:val="Header"/>
      <w:tabs>
        <w:tab w:val="clear" w:pos="4680"/>
        <w:tab w:val="clear" w:pos="9360"/>
        <w:tab w:val="left" w:pos="6675"/>
      </w:tabs>
      <w:rPr>
        <w:rFonts w:ascii="Arial" w:hAnsi="Arial" w:cs="Arial"/>
        <w:sz w:val="30"/>
        <w:szCs w:val="30"/>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12D3"/>
    <w:multiLevelType w:val="hybridMultilevel"/>
    <w:tmpl w:val="F6860A00"/>
    <w:lvl w:ilvl="0" w:tplc="065668C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1CA37B5"/>
    <w:multiLevelType w:val="hybridMultilevel"/>
    <w:tmpl w:val="A5206D4A"/>
    <w:lvl w:ilvl="0" w:tplc="0409000F">
      <w:start w:val="1"/>
      <w:numFmt w:val="decimal"/>
      <w:lvlText w:val="%1."/>
      <w:lvlJc w:val="left"/>
      <w:pPr>
        <w:ind w:left="715" w:hanging="360"/>
      </w:pPr>
    </w:lvl>
    <w:lvl w:ilvl="1" w:tplc="04090019">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
    <w:nsid w:val="15773DBD"/>
    <w:multiLevelType w:val="hybridMultilevel"/>
    <w:tmpl w:val="C93CBCDC"/>
    <w:lvl w:ilvl="0" w:tplc="316A33D0">
      <w:start w:val="2"/>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FA36F5E"/>
    <w:multiLevelType w:val="hybridMultilevel"/>
    <w:tmpl w:val="FC6A2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3A3AF0"/>
    <w:multiLevelType w:val="hybridMultilevel"/>
    <w:tmpl w:val="83D02F40"/>
    <w:lvl w:ilvl="0" w:tplc="2B968980">
      <w:start w:val="10"/>
      <w:numFmt w:val="decimal"/>
      <w:lvlText w:val="%1)"/>
      <w:lvlJc w:val="left"/>
      <w:pPr>
        <w:ind w:left="720" w:hanging="360"/>
      </w:pPr>
      <w:rPr>
        <w:rFonts w:hint="default"/>
      </w:rPr>
    </w:lvl>
    <w:lvl w:ilvl="1" w:tplc="40090019" w:tentative="1">
      <w:start w:val="1"/>
      <w:numFmt w:val="lowerLetter"/>
      <w:lvlText w:val="%2."/>
      <w:lvlJc w:val="left"/>
      <w:pPr>
        <w:ind w:left="491" w:hanging="360"/>
      </w:pPr>
    </w:lvl>
    <w:lvl w:ilvl="2" w:tplc="4009001B" w:tentative="1">
      <w:start w:val="1"/>
      <w:numFmt w:val="lowerRoman"/>
      <w:lvlText w:val="%3."/>
      <w:lvlJc w:val="right"/>
      <w:pPr>
        <w:ind w:left="1211" w:hanging="180"/>
      </w:pPr>
    </w:lvl>
    <w:lvl w:ilvl="3" w:tplc="4009000F" w:tentative="1">
      <w:start w:val="1"/>
      <w:numFmt w:val="decimal"/>
      <w:lvlText w:val="%4."/>
      <w:lvlJc w:val="left"/>
      <w:pPr>
        <w:ind w:left="1931" w:hanging="360"/>
      </w:pPr>
    </w:lvl>
    <w:lvl w:ilvl="4" w:tplc="40090019" w:tentative="1">
      <w:start w:val="1"/>
      <w:numFmt w:val="lowerLetter"/>
      <w:lvlText w:val="%5."/>
      <w:lvlJc w:val="left"/>
      <w:pPr>
        <w:ind w:left="2651" w:hanging="360"/>
      </w:pPr>
    </w:lvl>
    <w:lvl w:ilvl="5" w:tplc="4009001B" w:tentative="1">
      <w:start w:val="1"/>
      <w:numFmt w:val="lowerRoman"/>
      <w:lvlText w:val="%6."/>
      <w:lvlJc w:val="right"/>
      <w:pPr>
        <w:ind w:left="3371" w:hanging="180"/>
      </w:pPr>
    </w:lvl>
    <w:lvl w:ilvl="6" w:tplc="4009000F" w:tentative="1">
      <w:start w:val="1"/>
      <w:numFmt w:val="decimal"/>
      <w:lvlText w:val="%7."/>
      <w:lvlJc w:val="left"/>
      <w:pPr>
        <w:ind w:left="4091" w:hanging="360"/>
      </w:pPr>
    </w:lvl>
    <w:lvl w:ilvl="7" w:tplc="40090019" w:tentative="1">
      <w:start w:val="1"/>
      <w:numFmt w:val="lowerLetter"/>
      <w:lvlText w:val="%8."/>
      <w:lvlJc w:val="left"/>
      <w:pPr>
        <w:ind w:left="4811" w:hanging="360"/>
      </w:pPr>
    </w:lvl>
    <w:lvl w:ilvl="8" w:tplc="4009001B" w:tentative="1">
      <w:start w:val="1"/>
      <w:numFmt w:val="lowerRoman"/>
      <w:lvlText w:val="%9."/>
      <w:lvlJc w:val="right"/>
      <w:pPr>
        <w:ind w:left="5531" w:hanging="180"/>
      </w:pPr>
    </w:lvl>
  </w:abstractNum>
  <w:abstractNum w:abstractNumId="5">
    <w:nsid w:val="3E476E0A"/>
    <w:multiLevelType w:val="hybridMultilevel"/>
    <w:tmpl w:val="91282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D6758C"/>
    <w:multiLevelType w:val="hybridMultilevel"/>
    <w:tmpl w:val="AACE1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3537F9"/>
    <w:multiLevelType w:val="hybridMultilevel"/>
    <w:tmpl w:val="0624EDA4"/>
    <w:lvl w:ilvl="0" w:tplc="0409000F">
      <w:start w:val="1"/>
      <w:numFmt w:val="decimal"/>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8">
    <w:nsid w:val="77391BDF"/>
    <w:multiLevelType w:val="hybridMultilevel"/>
    <w:tmpl w:val="AB4E7FFA"/>
    <w:lvl w:ilvl="0" w:tplc="2FCACF48">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695B0C"/>
    <w:multiLevelType w:val="hybridMultilevel"/>
    <w:tmpl w:val="B9B28342"/>
    <w:lvl w:ilvl="0" w:tplc="FAA6476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5"/>
  </w:num>
  <w:num w:numId="5">
    <w:abstractNumId w:val="1"/>
  </w:num>
  <w:num w:numId="6">
    <w:abstractNumId w:val="3"/>
  </w:num>
  <w:num w:numId="7">
    <w:abstractNumId w:val="9"/>
  </w:num>
  <w:num w:numId="8">
    <w:abstractNumId w:val="6"/>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A5372"/>
    <w:rsid w:val="00005003"/>
    <w:rsid w:val="00015413"/>
    <w:rsid w:val="00015831"/>
    <w:rsid w:val="0004775C"/>
    <w:rsid w:val="000948E6"/>
    <w:rsid w:val="000D0735"/>
    <w:rsid w:val="000D5915"/>
    <w:rsid w:val="000E47AF"/>
    <w:rsid w:val="0010340B"/>
    <w:rsid w:val="00142655"/>
    <w:rsid w:val="001455D4"/>
    <w:rsid w:val="00177F7C"/>
    <w:rsid w:val="00181DC6"/>
    <w:rsid w:val="00184757"/>
    <w:rsid w:val="001C3618"/>
    <w:rsid w:val="00253B06"/>
    <w:rsid w:val="002A7DBE"/>
    <w:rsid w:val="002C1C80"/>
    <w:rsid w:val="002C7833"/>
    <w:rsid w:val="002D422F"/>
    <w:rsid w:val="002D6CB8"/>
    <w:rsid w:val="003130FE"/>
    <w:rsid w:val="00313D9D"/>
    <w:rsid w:val="00340CFA"/>
    <w:rsid w:val="00373D87"/>
    <w:rsid w:val="00387556"/>
    <w:rsid w:val="003A5372"/>
    <w:rsid w:val="00421353"/>
    <w:rsid w:val="00422134"/>
    <w:rsid w:val="00465F5C"/>
    <w:rsid w:val="004673B3"/>
    <w:rsid w:val="00480FE1"/>
    <w:rsid w:val="00484F93"/>
    <w:rsid w:val="004B505F"/>
    <w:rsid w:val="004C1F64"/>
    <w:rsid w:val="004C4972"/>
    <w:rsid w:val="00523B8D"/>
    <w:rsid w:val="00530FFB"/>
    <w:rsid w:val="00541489"/>
    <w:rsid w:val="0054429C"/>
    <w:rsid w:val="005832A9"/>
    <w:rsid w:val="005958AA"/>
    <w:rsid w:val="005D00A1"/>
    <w:rsid w:val="005D5549"/>
    <w:rsid w:val="005F2680"/>
    <w:rsid w:val="006301A4"/>
    <w:rsid w:val="006416C4"/>
    <w:rsid w:val="00661236"/>
    <w:rsid w:val="00662EEC"/>
    <w:rsid w:val="0066310A"/>
    <w:rsid w:val="006725E1"/>
    <w:rsid w:val="00677996"/>
    <w:rsid w:val="0068392C"/>
    <w:rsid w:val="00687B49"/>
    <w:rsid w:val="006A6D0E"/>
    <w:rsid w:val="006B3607"/>
    <w:rsid w:val="006C3CD2"/>
    <w:rsid w:val="006E611F"/>
    <w:rsid w:val="0070461C"/>
    <w:rsid w:val="007301E2"/>
    <w:rsid w:val="0075463E"/>
    <w:rsid w:val="00777F10"/>
    <w:rsid w:val="00794640"/>
    <w:rsid w:val="00795CB0"/>
    <w:rsid w:val="007B5B2F"/>
    <w:rsid w:val="00814A3D"/>
    <w:rsid w:val="008A068C"/>
    <w:rsid w:val="008B49B6"/>
    <w:rsid w:val="008B4CAA"/>
    <w:rsid w:val="008D1FC5"/>
    <w:rsid w:val="008F318D"/>
    <w:rsid w:val="008F436B"/>
    <w:rsid w:val="00901633"/>
    <w:rsid w:val="009408A4"/>
    <w:rsid w:val="00971360"/>
    <w:rsid w:val="00987476"/>
    <w:rsid w:val="009D0259"/>
    <w:rsid w:val="009D784B"/>
    <w:rsid w:val="009E0486"/>
    <w:rsid w:val="00A073B3"/>
    <w:rsid w:val="00A10A4F"/>
    <w:rsid w:val="00A13331"/>
    <w:rsid w:val="00A40DB6"/>
    <w:rsid w:val="00A62C7F"/>
    <w:rsid w:val="00AB137D"/>
    <w:rsid w:val="00AF01DC"/>
    <w:rsid w:val="00AF5E07"/>
    <w:rsid w:val="00B17533"/>
    <w:rsid w:val="00B263E7"/>
    <w:rsid w:val="00B449A2"/>
    <w:rsid w:val="00BA5E7A"/>
    <w:rsid w:val="00BB11F7"/>
    <w:rsid w:val="00BC573B"/>
    <w:rsid w:val="00BD1D2B"/>
    <w:rsid w:val="00BD7F14"/>
    <w:rsid w:val="00BF5C4F"/>
    <w:rsid w:val="00C10E05"/>
    <w:rsid w:val="00C20086"/>
    <w:rsid w:val="00C26FFC"/>
    <w:rsid w:val="00CA467E"/>
    <w:rsid w:val="00CB031C"/>
    <w:rsid w:val="00CB3CDE"/>
    <w:rsid w:val="00CE4155"/>
    <w:rsid w:val="00CF2082"/>
    <w:rsid w:val="00D0506A"/>
    <w:rsid w:val="00D2418B"/>
    <w:rsid w:val="00D57E77"/>
    <w:rsid w:val="00D6325F"/>
    <w:rsid w:val="00D90085"/>
    <w:rsid w:val="00D92305"/>
    <w:rsid w:val="00DC643C"/>
    <w:rsid w:val="00DE2E70"/>
    <w:rsid w:val="00E017B7"/>
    <w:rsid w:val="00E16308"/>
    <w:rsid w:val="00E36861"/>
    <w:rsid w:val="00E6343A"/>
    <w:rsid w:val="00E6361F"/>
    <w:rsid w:val="00EA6037"/>
    <w:rsid w:val="00EE5AF9"/>
    <w:rsid w:val="00EE6C2C"/>
    <w:rsid w:val="00F04835"/>
    <w:rsid w:val="00F07CB8"/>
    <w:rsid w:val="00F14655"/>
    <w:rsid w:val="00FB3BF0"/>
    <w:rsid w:val="00FB4108"/>
    <w:rsid w:val="00FC31A9"/>
    <w:rsid w:val="00FF4EF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B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372"/>
    <w:rPr>
      <w:color w:val="0000FF" w:themeColor="hyperlink"/>
      <w:u w:val="single"/>
    </w:rPr>
  </w:style>
  <w:style w:type="paragraph" w:styleId="ListParagraph">
    <w:name w:val="List Paragraph"/>
    <w:basedOn w:val="Normal"/>
    <w:uiPriority w:val="34"/>
    <w:qFormat/>
    <w:rsid w:val="006416C4"/>
    <w:pPr>
      <w:spacing w:line="240" w:lineRule="auto"/>
      <w:ind w:left="720" w:firstLine="0"/>
      <w:contextualSpacing/>
      <w:jc w:val="left"/>
    </w:pPr>
    <w:rPr>
      <w:rFonts w:ascii="Arial" w:eastAsia="Times New Roman" w:hAnsi="Arial" w:cs="Arial"/>
      <w:bCs/>
      <w:sz w:val="24"/>
      <w:szCs w:val="24"/>
    </w:rPr>
  </w:style>
  <w:style w:type="paragraph" w:styleId="Header">
    <w:name w:val="header"/>
    <w:basedOn w:val="Normal"/>
    <w:link w:val="HeaderChar"/>
    <w:uiPriority w:val="99"/>
    <w:semiHidden/>
    <w:unhideWhenUsed/>
    <w:rsid w:val="0067799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77996"/>
  </w:style>
  <w:style w:type="paragraph" w:styleId="Footer">
    <w:name w:val="footer"/>
    <w:basedOn w:val="Normal"/>
    <w:link w:val="FooterChar"/>
    <w:uiPriority w:val="99"/>
    <w:unhideWhenUsed/>
    <w:rsid w:val="00677996"/>
    <w:pPr>
      <w:tabs>
        <w:tab w:val="center" w:pos="4680"/>
        <w:tab w:val="right" w:pos="9360"/>
      </w:tabs>
      <w:spacing w:line="240" w:lineRule="auto"/>
    </w:pPr>
  </w:style>
  <w:style w:type="character" w:customStyle="1" w:styleId="FooterChar">
    <w:name w:val="Footer Char"/>
    <w:basedOn w:val="DefaultParagraphFont"/>
    <w:link w:val="Footer"/>
    <w:uiPriority w:val="99"/>
    <w:rsid w:val="0067799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mi.gov.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ennai-nimi@nic.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imionlineadmission.in/m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4</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COPA</dc:creator>
  <cp:lastModifiedBy>NIMI</cp:lastModifiedBy>
  <cp:revision>10</cp:revision>
  <cp:lastPrinted>2018-07-13T09:37:00Z</cp:lastPrinted>
  <dcterms:created xsi:type="dcterms:W3CDTF">2018-07-04T10:07:00Z</dcterms:created>
  <dcterms:modified xsi:type="dcterms:W3CDTF">2018-07-20T09:27:00Z</dcterms:modified>
</cp:coreProperties>
</file>